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8"/>
          <w:szCs w:val="28"/>
        </w:rPr>
        <w:id w:val="-524946825"/>
        <w:docPartObj>
          <w:docPartGallery w:val="Cover Pages"/>
          <w:docPartUnique/>
        </w:docPartObj>
      </w:sdtPr>
      <w:sdtContent>
        <w:p w14:paraId="27A8B4CB" w14:textId="5B255CA3" w:rsidR="00006C6F" w:rsidRPr="00C4401B" w:rsidRDefault="00C4401B" w:rsidP="00E70180">
          <w:pPr>
            <w:pBdr>
              <w:bottom w:val="single" w:sz="4" w:space="1" w:color="auto"/>
            </w:pBdr>
            <w:spacing w:afterLines="120" w:after="288" w:line="360" w:lineRule="auto"/>
            <w:ind w:left="720" w:hanging="720"/>
            <w:rPr>
              <w:sz w:val="28"/>
              <w:szCs w:val="28"/>
            </w:rPr>
          </w:pPr>
          <w:r w:rsidRPr="00C4401B">
            <w:rPr>
              <w:sz w:val="72"/>
              <w:szCs w:val="72"/>
            </w:rPr>
            <w:t>Z kuşağı telefon bağımlılığı</w:t>
          </w:r>
        </w:p>
      </w:sdtContent>
    </w:sdt>
    <w:sdt>
      <w:sdtPr>
        <w:rPr>
          <w:rFonts w:ascii="Arial" w:eastAsiaTheme="minorHAnsi" w:hAnsi="Arial" w:cs="Arial"/>
          <w:color w:val="auto"/>
          <w:sz w:val="28"/>
          <w:szCs w:val="28"/>
          <w:lang w:val="tr-TR"/>
        </w:rPr>
        <w:id w:val="1863238291"/>
        <w:docPartObj>
          <w:docPartGallery w:val="Table of Contents"/>
          <w:docPartUnique/>
        </w:docPartObj>
      </w:sdtPr>
      <w:sdtEndPr>
        <w:rPr>
          <w:b/>
          <w:bCs/>
        </w:rPr>
      </w:sdtEndPr>
      <w:sdtContent>
        <w:p w14:paraId="0E2C8A1E" w14:textId="77777777" w:rsidR="00006C6F" w:rsidRPr="00C4401B" w:rsidRDefault="00006C6F" w:rsidP="00E70180">
          <w:pPr>
            <w:pStyle w:val="TBal"/>
            <w:pBdr>
              <w:bottom w:val="single" w:sz="4" w:space="1" w:color="auto"/>
            </w:pBdr>
            <w:spacing w:afterLines="120" w:after="288" w:line="360" w:lineRule="auto"/>
            <w:ind w:left="720" w:hanging="720"/>
            <w:rPr>
              <w:sz w:val="28"/>
              <w:szCs w:val="28"/>
            </w:rPr>
          </w:pPr>
          <w:r w:rsidRPr="00C4401B">
            <w:rPr>
              <w:sz w:val="28"/>
              <w:szCs w:val="28"/>
              <w:lang w:val="tr-TR"/>
            </w:rPr>
            <w:t>İçindekiler Tablosu</w:t>
          </w:r>
        </w:p>
        <w:p w14:paraId="5DBB677B"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r w:rsidRPr="00C4401B">
            <w:rPr>
              <w:sz w:val="28"/>
              <w:szCs w:val="28"/>
            </w:rPr>
            <w:fldChar w:fldCharType="begin"/>
          </w:r>
          <w:r w:rsidRPr="00C4401B">
            <w:rPr>
              <w:sz w:val="28"/>
              <w:szCs w:val="28"/>
            </w:rPr>
            <w:instrText xml:space="preserve"> TOC \o "1-3" \h \z \u </w:instrText>
          </w:r>
          <w:r w:rsidRPr="00C4401B">
            <w:rPr>
              <w:sz w:val="28"/>
              <w:szCs w:val="28"/>
            </w:rPr>
            <w:fldChar w:fldCharType="separate"/>
          </w:r>
          <w:hyperlink w:anchor="_Toc213927663" w:history="1">
            <w:r w:rsidRPr="00C4401B">
              <w:rPr>
                <w:rStyle w:val="Kpr"/>
                <w:noProof/>
                <w:sz w:val="28"/>
                <w:szCs w:val="28"/>
              </w:rPr>
              <w:t>1. GİRİŞ</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_Toc213927663 \h </w:instrText>
            </w:r>
            <w:r w:rsidRPr="00C4401B">
              <w:rPr>
                <w:noProof/>
                <w:webHidden/>
                <w:sz w:val="28"/>
                <w:szCs w:val="28"/>
              </w:rPr>
            </w:r>
            <w:r w:rsidRPr="00C4401B">
              <w:rPr>
                <w:noProof/>
                <w:webHidden/>
                <w:sz w:val="28"/>
                <w:szCs w:val="28"/>
              </w:rPr>
              <w:fldChar w:fldCharType="separate"/>
            </w:r>
            <w:r w:rsidRPr="00C4401B">
              <w:rPr>
                <w:noProof/>
                <w:webHidden/>
                <w:sz w:val="28"/>
                <w:szCs w:val="28"/>
              </w:rPr>
              <w:t>2</w:t>
            </w:r>
            <w:r w:rsidRPr="00C4401B">
              <w:rPr>
                <w:noProof/>
                <w:webHidden/>
                <w:sz w:val="28"/>
                <w:szCs w:val="28"/>
              </w:rPr>
              <w:fldChar w:fldCharType="end"/>
            </w:r>
          </w:hyperlink>
        </w:p>
        <w:p w14:paraId="797DB791"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64" w:history="1">
            <w:r w:rsidRPr="00C4401B">
              <w:rPr>
                <w:rStyle w:val="Kpr"/>
                <w:noProof/>
                <w:sz w:val="28"/>
                <w:szCs w:val="28"/>
              </w:rPr>
              <w:t>2. Z KUŞAĞININ TANIMI</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_Toc213927664 \h </w:instrText>
            </w:r>
            <w:r w:rsidRPr="00C4401B">
              <w:rPr>
                <w:noProof/>
                <w:webHidden/>
                <w:sz w:val="28"/>
                <w:szCs w:val="28"/>
              </w:rPr>
            </w:r>
            <w:r w:rsidRPr="00C4401B">
              <w:rPr>
                <w:noProof/>
                <w:webHidden/>
                <w:sz w:val="28"/>
                <w:szCs w:val="28"/>
              </w:rPr>
              <w:fldChar w:fldCharType="separate"/>
            </w:r>
            <w:r w:rsidRPr="00C4401B">
              <w:rPr>
                <w:noProof/>
                <w:webHidden/>
                <w:sz w:val="28"/>
                <w:szCs w:val="28"/>
              </w:rPr>
              <w:t>3</w:t>
            </w:r>
            <w:r w:rsidRPr="00C4401B">
              <w:rPr>
                <w:noProof/>
                <w:webHidden/>
                <w:sz w:val="28"/>
                <w:szCs w:val="28"/>
              </w:rPr>
              <w:fldChar w:fldCharType="end"/>
            </w:r>
          </w:hyperlink>
        </w:p>
        <w:p w14:paraId="66F8265E"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65" w:history="1">
            <w:r w:rsidRPr="00C4401B">
              <w:rPr>
                <w:rStyle w:val="Kpr"/>
                <w:noProof/>
                <w:sz w:val="28"/>
                <w:szCs w:val="28"/>
              </w:rPr>
              <w:t>3. TELEFON BAĞIMLILIĞI KAVRAMI</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_Toc213927665 \h </w:instrText>
            </w:r>
            <w:r w:rsidRPr="00C4401B">
              <w:rPr>
                <w:noProof/>
                <w:webHidden/>
                <w:sz w:val="28"/>
                <w:szCs w:val="28"/>
              </w:rPr>
            </w:r>
            <w:r w:rsidRPr="00C4401B">
              <w:rPr>
                <w:noProof/>
                <w:webHidden/>
                <w:sz w:val="28"/>
                <w:szCs w:val="28"/>
              </w:rPr>
              <w:fldChar w:fldCharType="separate"/>
            </w:r>
            <w:r w:rsidRPr="00C4401B">
              <w:rPr>
                <w:noProof/>
                <w:webHidden/>
                <w:sz w:val="28"/>
                <w:szCs w:val="28"/>
              </w:rPr>
              <w:t>4</w:t>
            </w:r>
            <w:r w:rsidRPr="00C4401B">
              <w:rPr>
                <w:noProof/>
                <w:webHidden/>
                <w:sz w:val="28"/>
                <w:szCs w:val="28"/>
              </w:rPr>
              <w:fldChar w:fldCharType="end"/>
            </w:r>
          </w:hyperlink>
        </w:p>
        <w:p w14:paraId="58E4C52E" w14:textId="6B5127B9"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66" w:history="1">
            <w:r w:rsidRPr="00C4401B">
              <w:rPr>
                <w:rStyle w:val="Kpr"/>
                <w:noProof/>
                <w:sz w:val="28"/>
                <w:szCs w:val="28"/>
              </w:rPr>
              <w:t>4. Z KUŞAĞI VE TELEFON KULLANIM ALIŞKANLIKLARI</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_Toc213927666 \h </w:instrText>
            </w:r>
            <w:r w:rsidRPr="00C4401B">
              <w:rPr>
                <w:noProof/>
                <w:webHidden/>
                <w:sz w:val="28"/>
                <w:szCs w:val="28"/>
              </w:rPr>
            </w:r>
            <w:r w:rsidRPr="00C4401B">
              <w:rPr>
                <w:noProof/>
                <w:webHidden/>
                <w:sz w:val="28"/>
                <w:szCs w:val="28"/>
              </w:rPr>
              <w:fldChar w:fldCharType="separate"/>
            </w:r>
            <w:r w:rsidRPr="00C4401B">
              <w:rPr>
                <w:noProof/>
                <w:webHidden/>
                <w:sz w:val="28"/>
                <w:szCs w:val="28"/>
              </w:rPr>
              <w:t>5</w:t>
            </w:r>
            <w:r w:rsidRPr="00C4401B">
              <w:rPr>
                <w:noProof/>
                <w:webHidden/>
                <w:sz w:val="28"/>
                <w:szCs w:val="28"/>
              </w:rPr>
              <w:fldChar w:fldCharType="end"/>
            </w:r>
          </w:hyperlink>
        </w:p>
        <w:p w14:paraId="5B6D582A"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67" w:history="1">
            <w:r w:rsidRPr="00C4401B">
              <w:rPr>
                <w:rStyle w:val="Kpr"/>
                <w:noProof/>
                <w:sz w:val="28"/>
                <w:szCs w:val="28"/>
              </w:rPr>
              <w:t>5. TELEFON BAĞIMLILIĞININ NEDENLERİ</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_Toc213927667 \h </w:instrText>
            </w:r>
            <w:r w:rsidRPr="00C4401B">
              <w:rPr>
                <w:noProof/>
                <w:webHidden/>
                <w:sz w:val="28"/>
                <w:szCs w:val="28"/>
              </w:rPr>
            </w:r>
            <w:r w:rsidRPr="00C4401B">
              <w:rPr>
                <w:noProof/>
                <w:webHidden/>
                <w:sz w:val="28"/>
                <w:szCs w:val="28"/>
              </w:rPr>
              <w:fldChar w:fldCharType="separate"/>
            </w:r>
            <w:r w:rsidRPr="00C4401B">
              <w:rPr>
                <w:noProof/>
                <w:webHidden/>
                <w:sz w:val="28"/>
                <w:szCs w:val="28"/>
              </w:rPr>
              <w:t>6</w:t>
            </w:r>
            <w:r w:rsidRPr="00C4401B">
              <w:rPr>
                <w:noProof/>
                <w:webHidden/>
                <w:sz w:val="28"/>
                <w:szCs w:val="28"/>
              </w:rPr>
              <w:fldChar w:fldCharType="end"/>
            </w:r>
          </w:hyperlink>
        </w:p>
        <w:p w14:paraId="0CDC3707"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68" w:history="1">
            <w:r w:rsidRPr="00C4401B">
              <w:rPr>
                <w:rStyle w:val="Kpr"/>
                <w:noProof/>
                <w:sz w:val="28"/>
                <w:szCs w:val="28"/>
              </w:rPr>
              <w:t>6. PSİKOLOJİK VE SOSYAL ETKİLER</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_Toc213927668 \h </w:instrText>
            </w:r>
            <w:r w:rsidRPr="00C4401B">
              <w:rPr>
                <w:noProof/>
                <w:webHidden/>
                <w:sz w:val="28"/>
                <w:szCs w:val="28"/>
              </w:rPr>
            </w:r>
            <w:r w:rsidRPr="00C4401B">
              <w:rPr>
                <w:noProof/>
                <w:webHidden/>
                <w:sz w:val="28"/>
                <w:szCs w:val="28"/>
              </w:rPr>
              <w:fldChar w:fldCharType="separate"/>
            </w:r>
            <w:r w:rsidRPr="00C4401B">
              <w:rPr>
                <w:noProof/>
                <w:webHidden/>
                <w:sz w:val="28"/>
                <w:szCs w:val="28"/>
              </w:rPr>
              <w:t>7</w:t>
            </w:r>
            <w:r w:rsidRPr="00C4401B">
              <w:rPr>
                <w:noProof/>
                <w:webHidden/>
                <w:sz w:val="28"/>
                <w:szCs w:val="28"/>
              </w:rPr>
              <w:fldChar w:fldCharType="end"/>
            </w:r>
          </w:hyperlink>
        </w:p>
        <w:p w14:paraId="7737AD01"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69" w:history="1">
            <w:r w:rsidRPr="00C4401B">
              <w:rPr>
                <w:rStyle w:val="Kpr"/>
                <w:noProof/>
                <w:sz w:val="28"/>
                <w:szCs w:val="28"/>
              </w:rPr>
              <w:t>7. AKADEMİK VE FİZİKSEL ETKİLER</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_Toc213927669 \h </w:instrText>
            </w:r>
            <w:r w:rsidRPr="00C4401B">
              <w:rPr>
                <w:noProof/>
                <w:webHidden/>
                <w:sz w:val="28"/>
                <w:szCs w:val="28"/>
              </w:rPr>
            </w:r>
            <w:r w:rsidRPr="00C4401B">
              <w:rPr>
                <w:noProof/>
                <w:webHidden/>
                <w:sz w:val="28"/>
                <w:szCs w:val="28"/>
              </w:rPr>
              <w:fldChar w:fldCharType="separate"/>
            </w:r>
            <w:r w:rsidRPr="00C4401B">
              <w:rPr>
                <w:noProof/>
                <w:webHidden/>
                <w:sz w:val="28"/>
                <w:szCs w:val="28"/>
              </w:rPr>
              <w:t>8</w:t>
            </w:r>
            <w:r w:rsidRPr="00C4401B">
              <w:rPr>
                <w:noProof/>
                <w:webHidden/>
                <w:sz w:val="28"/>
                <w:szCs w:val="28"/>
              </w:rPr>
              <w:fldChar w:fldCharType="end"/>
            </w:r>
          </w:hyperlink>
        </w:p>
        <w:p w14:paraId="2DF4F8AC"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70" w:history="1">
            <w:r w:rsidRPr="00C4401B">
              <w:rPr>
                <w:rStyle w:val="Kpr"/>
                <w:noProof/>
                <w:sz w:val="28"/>
                <w:szCs w:val="28"/>
              </w:rPr>
              <w:t>8. BAĞIMLILIKLA MÜCADELE VE ÇÖZÜM ÖNERİLERİ</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_Toc213927670 \h </w:instrText>
            </w:r>
            <w:r w:rsidRPr="00C4401B">
              <w:rPr>
                <w:noProof/>
                <w:webHidden/>
                <w:sz w:val="28"/>
                <w:szCs w:val="28"/>
              </w:rPr>
            </w:r>
            <w:r w:rsidRPr="00C4401B">
              <w:rPr>
                <w:noProof/>
                <w:webHidden/>
                <w:sz w:val="28"/>
                <w:szCs w:val="28"/>
              </w:rPr>
              <w:fldChar w:fldCharType="separate"/>
            </w:r>
            <w:r w:rsidRPr="00C4401B">
              <w:rPr>
                <w:noProof/>
                <w:webHidden/>
                <w:sz w:val="28"/>
                <w:szCs w:val="28"/>
              </w:rPr>
              <w:t>9</w:t>
            </w:r>
            <w:r w:rsidRPr="00C4401B">
              <w:rPr>
                <w:noProof/>
                <w:webHidden/>
                <w:sz w:val="28"/>
                <w:szCs w:val="28"/>
              </w:rPr>
              <w:fldChar w:fldCharType="end"/>
            </w:r>
          </w:hyperlink>
        </w:p>
        <w:p w14:paraId="29F4BB52" w14:textId="0BAA80C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71" w:history="1">
            <w:r w:rsidRPr="00C4401B">
              <w:rPr>
                <w:rStyle w:val="Kpr"/>
                <w:noProof/>
                <w:sz w:val="28"/>
                <w:szCs w:val="28"/>
              </w:rPr>
              <w:t>9. SONUÇ</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_Toc213927671 \h </w:instrText>
            </w:r>
            <w:r w:rsidRPr="00C4401B">
              <w:rPr>
                <w:noProof/>
                <w:webHidden/>
                <w:sz w:val="28"/>
                <w:szCs w:val="28"/>
              </w:rPr>
            </w:r>
            <w:r w:rsidRPr="00C4401B">
              <w:rPr>
                <w:noProof/>
                <w:webHidden/>
                <w:sz w:val="28"/>
                <w:szCs w:val="28"/>
              </w:rPr>
              <w:fldChar w:fldCharType="separate"/>
            </w:r>
            <w:r w:rsidRPr="00C4401B">
              <w:rPr>
                <w:noProof/>
                <w:webHidden/>
                <w:sz w:val="28"/>
                <w:szCs w:val="28"/>
              </w:rPr>
              <w:t>10</w:t>
            </w:r>
            <w:r w:rsidRPr="00C4401B">
              <w:rPr>
                <w:noProof/>
                <w:webHidden/>
                <w:sz w:val="28"/>
                <w:szCs w:val="28"/>
              </w:rPr>
              <w:fldChar w:fldCharType="end"/>
            </w:r>
          </w:hyperlink>
        </w:p>
        <w:p w14:paraId="2CC314A7" w14:textId="77777777" w:rsidR="00006C6F" w:rsidRPr="00C4401B" w:rsidRDefault="00006C6F" w:rsidP="00E70180">
          <w:pPr>
            <w:pStyle w:val="T1"/>
            <w:pBdr>
              <w:bottom w:val="single" w:sz="4" w:space="1" w:color="auto"/>
            </w:pBdr>
            <w:tabs>
              <w:tab w:val="right" w:leader="dot" w:pos="9396"/>
            </w:tabs>
            <w:spacing w:afterLines="120" w:after="288" w:line="360" w:lineRule="auto"/>
            <w:ind w:left="720" w:hanging="720"/>
            <w:rPr>
              <w:rFonts w:asciiTheme="minorHAnsi" w:eastAsiaTheme="minorEastAsia" w:hAnsiTheme="minorHAnsi" w:cstheme="minorBidi"/>
              <w:noProof/>
              <w:sz w:val="28"/>
              <w:szCs w:val="28"/>
            </w:rPr>
          </w:pPr>
          <w:hyperlink w:anchor="_Toc213927672" w:history="1">
            <w:r w:rsidRPr="00C4401B">
              <w:rPr>
                <w:rStyle w:val="Kpr"/>
                <w:noProof/>
                <w:sz w:val="28"/>
                <w:szCs w:val="28"/>
              </w:rPr>
              <w:t>10. KAYNAKÇA</w:t>
            </w:r>
            <w:r w:rsidRPr="00C4401B">
              <w:rPr>
                <w:noProof/>
                <w:webHidden/>
                <w:sz w:val="28"/>
                <w:szCs w:val="28"/>
              </w:rPr>
              <w:tab/>
            </w:r>
            <w:r w:rsidRPr="00C4401B">
              <w:rPr>
                <w:noProof/>
                <w:webHidden/>
                <w:sz w:val="28"/>
                <w:szCs w:val="28"/>
              </w:rPr>
              <w:fldChar w:fldCharType="begin"/>
            </w:r>
            <w:r w:rsidRPr="00C4401B">
              <w:rPr>
                <w:noProof/>
                <w:webHidden/>
                <w:sz w:val="28"/>
                <w:szCs w:val="28"/>
              </w:rPr>
              <w:instrText xml:space="preserve"> PAGEREF _Toc213927672 \h </w:instrText>
            </w:r>
            <w:r w:rsidRPr="00C4401B">
              <w:rPr>
                <w:noProof/>
                <w:webHidden/>
                <w:sz w:val="28"/>
                <w:szCs w:val="28"/>
              </w:rPr>
            </w:r>
            <w:r w:rsidRPr="00C4401B">
              <w:rPr>
                <w:noProof/>
                <w:webHidden/>
                <w:sz w:val="28"/>
                <w:szCs w:val="28"/>
              </w:rPr>
              <w:fldChar w:fldCharType="separate"/>
            </w:r>
            <w:r w:rsidRPr="00C4401B">
              <w:rPr>
                <w:noProof/>
                <w:webHidden/>
                <w:sz w:val="28"/>
                <w:szCs w:val="28"/>
              </w:rPr>
              <w:t>11</w:t>
            </w:r>
            <w:r w:rsidRPr="00C4401B">
              <w:rPr>
                <w:noProof/>
                <w:webHidden/>
                <w:sz w:val="28"/>
                <w:szCs w:val="28"/>
              </w:rPr>
              <w:fldChar w:fldCharType="end"/>
            </w:r>
          </w:hyperlink>
        </w:p>
        <w:p w14:paraId="52FC18AB"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b/>
              <w:bCs/>
              <w:sz w:val="28"/>
              <w:szCs w:val="28"/>
              <w:lang w:val="tr-TR"/>
            </w:rPr>
            <w:fldChar w:fldCharType="end"/>
          </w:r>
        </w:p>
      </w:sdtContent>
    </w:sdt>
    <w:p w14:paraId="5C49D638" w14:textId="1D67378E" w:rsidR="00006C6F" w:rsidRPr="00C4401B" w:rsidRDefault="00006C6F" w:rsidP="00E70180">
      <w:pPr>
        <w:pBdr>
          <w:bottom w:val="single" w:sz="4" w:space="1" w:color="auto"/>
        </w:pBdr>
        <w:spacing w:afterLines="120" w:after="288" w:line="360" w:lineRule="auto"/>
        <w:ind w:left="720" w:hanging="720"/>
        <w:rPr>
          <w:rStyle w:val="Gl"/>
          <w:rFonts w:ascii="Times New Roman" w:eastAsia="Times New Roman" w:hAnsi="Times New Roman" w:cs="Times New Roman"/>
          <w:sz w:val="28"/>
          <w:szCs w:val="28"/>
        </w:rPr>
      </w:pPr>
    </w:p>
    <w:p w14:paraId="55096D14" w14:textId="77777777" w:rsidR="00C4401B" w:rsidRPr="00C4401B" w:rsidRDefault="00C4401B" w:rsidP="00E70180">
      <w:pPr>
        <w:pBdr>
          <w:bottom w:val="single" w:sz="4" w:space="1" w:color="auto"/>
        </w:pBdr>
        <w:spacing w:afterLines="120" w:after="288" w:line="360" w:lineRule="auto"/>
        <w:ind w:left="720" w:hanging="720"/>
        <w:rPr>
          <w:rStyle w:val="Gl"/>
          <w:rFonts w:ascii="Times New Roman" w:eastAsia="Times New Roman" w:hAnsi="Times New Roman" w:cs="Times New Roman"/>
          <w:sz w:val="28"/>
          <w:szCs w:val="28"/>
        </w:rPr>
      </w:pPr>
    </w:p>
    <w:p w14:paraId="17AC021B" w14:textId="1BE40A51" w:rsidR="00006C6F" w:rsidRPr="00C4401B" w:rsidRDefault="00C4401B" w:rsidP="00E70180">
      <w:pPr>
        <w:pStyle w:val="Balk1"/>
        <w:pBdr>
          <w:bottom w:val="single" w:sz="4" w:space="1" w:color="auto"/>
        </w:pBdr>
        <w:spacing w:afterLines="120" w:after="288" w:line="360" w:lineRule="auto"/>
        <w:ind w:left="720" w:hanging="720"/>
        <w:rPr>
          <w:sz w:val="28"/>
          <w:szCs w:val="28"/>
        </w:rPr>
      </w:pPr>
      <w:bookmarkStart w:id="0" w:name="_Toc213927663"/>
      <w:r>
        <w:rPr>
          <w:rStyle w:val="Gl"/>
          <w:rFonts w:ascii="Arial" w:hAnsi="Arial" w:cs="Arial"/>
          <w:b w:val="0"/>
          <w:bCs w:val="0"/>
          <w:sz w:val="28"/>
          <w:szCs w:val="28"/>
        </w:rPr>
        <w:lastRenderedPageBreak/>
        <w:t xml:space="preserve">Slide </w:t>
      </w:r>
      <w:r w:rsidR="00006C6F" w:rsidRPr="00C4401B">
        <w:rPr>
          <w:rStyle w:val="Gl"/>
          <w:rFonts w:ascii="Arial" w:hAnsi="Arial" w:cs="Arial"/>
          <w:b w:val="0"/>
          <w:bCs w:val="0"/>
          <w:sz w:val="28"/>
          <w:szCs w:val="28"/>
        </w:rPr>
        <w:t xml:space="preserve">1. </w:t>
      </w:r>
      <w:bookmarkEnd w:id="0"/>
    </w:p>
    <w:p w14:paraId="3CD97E88" w14:textId="77777777" w:rsidR="00006C6F" w:rsidRPr="00C4401B" w:rsidRDefault="00006C6F" w:rsidP="00C4401B">
      <w:pPr>
        <w:pStyle w:val="NormalWeb"/>
        <w:pBdr>
          <w:bottom w:val="single" w:sz="4" w:space="1" w:color="auto"/>
        </w:pBdr>
        <w:spacing w:afterLines="120" w:after="288" w:afterAutospacing="0" w:line="360" w:lineRule="auto"/>
        <w:rPr>
          <w:rFonts w:ascii="Arial" w:hAnsi="Arial" w:cs="Arial"/>
          <w:sz w:val="28"/>
          <w:szCs w:val="28"/>
        </w:rPr>
      </w:pPr>
      <w:r w:rsidRPr="00C4401B">
        <w:rPr>
          <w:rFonts w:ascii="Arial" w:hAnsi="Arial" w:cs="Arial"/>
          <w:sz w:val="28"/>
          <w:szCs w:val="28"/>
        </w:rPr>
        <w:t xml:space="preserve">Z kuşağı, dijital çağın çocukları olarak tanımlanır. 1995 ile 2010 yılları arasında doğan bu kuşak, teknolojinin merkezinde büyümüş ve dijital araçlarla iç içe bir yaşam tarzı benimsemiştir. Akıllı telefonlar, Z kuşağı için yalnızca bir iletişim aracı değil, aynı zamanda sosyal yaşamlarının, eğlencelerinin ve öğrenme süreçlerinin de merkezidir. Ancak bu durum, ciddi bir </w:t>
      </w:r>
      <w:r w:rsidRPr="00C4401B">
        <w:rPr>
          <w:rStyle w:val="Gl"/>
          <w:rFonts w:ascii="Arial" w:hAnsi="Arial" w:cs="Arial"/>
          <w:sz w:val="28"/>
          <w:szCs w:val="28"/>
        </w:rPr>
        <w:t>telefon bağımlılığı</w:t>
      </w:r>
      <w:r w:rsidRPr="00C4401B">
        <w:rPr>
          <w:rFonts w:ascii="Arial" w:hAnsi="Arial" w:cs="Arial"/>
          <w:sz w:val="28"/>
          <w:szCs w:val="28"/>
        </w:rPr>
        <w:t xml:space="preserve"> sorununu beraberinde getirmiştir.</w:t>
      </w:r>
    </w:p>
    <w:p w14:paraId="7ED7EE23" w14:textId="77777777" w:rsidR="00006C6F" w:rsidRPr="00C4401B" w:rsidRDefault="00006C6F" w:rsidP="00E70180">
      <w:pPr>
        <w:pBdr>
          <w:bottom w:val="single" w:sz="4" w:space="1" w:color="auto"/>
        </w:pBdr>
        <w:spacing w:afterLines="120" w:after="288" w:line="360" w:lineRule="auto"/>
        <w:ind w:left="720" w:hanging="720"/>
        <w:rPr>
          <w:sz w:val="28"/>
          <w:szCs w:val="28"/>
        </w:rPr>
      </w:pPr>
    </w:p>
    <w:p w14:paraId="3CD7A08A"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sz w:val="28"/>
          <w:szCs w:val="28"/>
        </w:rPr>
        <w:br w:type="page"/>
      </w:r>
    </w:p>
    <w:p w14:paraId="3736904C" w14:textId="526822DA" w:rsidR="00006C6F" w:rsidRPr="00C4401B" w:rsidRDefault="00C4401B" w:rsidP="00E70180">
      <w:pPr>
        <w:pStyle w:val="Balk1"/>
        <w:pBdr>
          <w:bottom w:val="single" w:sz="4" w:space="1" w:color="auto"/>
        </w:pBdr>
        <w:spacing w:afterLines="120" w:after="288" w:line="360" w:lineRule="auto"/>
        <w:ind w:left="720" w:hanging="720"/>
        <w:rPr>
          <w:sz w:val="28"/>
          <w:szCs w:val="28"/>
        </w:rPr>
      </w:pPr>
      <w:bookmarkStart w:id="1" w:name="_Toc213927664"/>
      <w:r>
        <w:rPr>
          <w:rStyle w:val="Gl"/>
          <w:rFonts w:ascii="Arial" w:hAnsi="Arial" w:cs="Arial"/>
          <w:b w:val="0"/>
          <w:bCs w:val="0"/>
          <w:sz w:val="28"/>
          <w:szCs w:val="28"/>
        </w:rPr>
        <w:lastRenderedPageBreak/>
        <w:t xml:space="preserve">Slide </w:t>
      </w:r>
      <w:r w:rsidR="00006C6F" w:rsidRPr="00C4401B">
        <w:rPr>
          <w:rStyle w:val="Gl"/>
          <w:rFonts w:ascii="Arial" w:hAnsi="Arial" w:cs="Arial"/>
          <w:b w:val="0"/>
          <w:bCs w:val="0"/>
          <w:sz w:val="28"/>
          <w:szCs w:val="28"/>
        </w:rPr>
        <w:t>2. Z KUŞAĞININ TANIMI</w:t>
      </w:r>
      <w:bookmarkEnd w:id="1"/>
    </w:p>
    <w:p w14:paraId="434A75FF" w14:textId="77777777" w:rsidR="00006C6F" w:rsidRPr="00C4401B" w:rsidRDefault="00006C6F" w:rsidP="00C4401B">
      <w:pPr>
        <w:pStyle w:val="NormalWeb"/>
        <w:pBdr>
          <w:bottom w:val="single" w:sz="4" w:space="1" w:color="auto"/>
        </w:pBdr>
        <w:spacing w:afterLines="120" w:after="288" w:afterAutospacing="0" w:line="360" w:lineRule="auto"/>
        <w:rPr>
          <w:rFonts w:ascii="Arial" w:hAnsi="Arial" w:cs="Arial"/>
          <w:sz w:val="28"/>
          <w:szCs w:val="28"/>
        </w:rPr>
      </w:pPr>
      <w:r w:rsidRPr="00C4401B">
        <w:rPr>
          <w:rFonts w:ascii="Arial" w:hAnsi="Arial" w:cs="Arial"/>
          <w:sz w:val="28"/>
          <w:szCs w:val="28"/>
        </w:rPr>
        <w:t>Z kuşağı, teknolojiye doğuştan aşina olan, bilgiyi hızlı tüketen ve sürekli bağlantıda olma isteği taşıyan bireylerden oluşur. Önceki kuşaklara kıyasla dijital araçları daha etkin kullanırlar. Fakat bu yoğun kullanım, zamanla telefon bağımlılığı riskini artırmaktadır.</w:t>
      </w:r>
    </w:p>
    <w:p w14:paraId="1A9D8EEE" w14:textId="77777777" w:rsidR="00006C6F" w:rsidRPr="00C4401B" w:rsidRDefault="00006C6F" w:rsidP="00E70180">
      <w:pPr>
        <w:pBdr>
          <w:bottom w:val="single" w:sz="4" w:space="1" w:color="auto"/>
        </w:pBdr>
        <w:spacing w:afterLines="120" w:after="288" w:line="360" w:lineRule="auto"/>
        <w:ind w:left="720" w:hanging="720"/>
        <w:rPr>
          <w:sz w:val="28"/>
          <w:szCs w:val="28"/>
        </w:rPr>
      </w:pPr>
    </w:p>
    <w:p w14:paraId="29810B64" w14:textId="77777777" w:rsidR="00006C6F" w:rsidRPr="00C4401B" w:rsidRDefault="00006C6F" w:rsidP="00E70180">
      <w:pPr>
        <w:keepNext/>
        <w:pBdr>
          <w:bottom w:val="single" w:sz="4" w:space="1" w:color="auto"/>
        </w:pBdr>
        <w:spacing w:afterLines="120" w:after="288" w:line="360" w:lineRule="auto"/>
        <w:ind w:left="720" w:hanging="720"/>
        <w:rPr>
          <w:sz w:val="28"/>
          <w:szCs w:val="28"/>
        </w:rPr>
      </w:pPr>
      <w:r w:rsidRPr="00C4401B">
        <w:rPr>
          <w:noProof/>
          <w:sz w:val="28"/>
          <w:szCs w:val="28"/>
        </w:rPr>
        <w:drawing>
          <wp:inline distT="0" distB="0" distL="0" distR="0" wp14:anchorId="357562F9" wp14:editId="7362A98C">
            <wp:extent cx="4028861" cy="2686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920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9841" cy="2686703"/>
                    </a:xfrm>
                    <a:prstGeom prst="rect">
                      <a:avLst/>
                    </a:prstGeom>
                  </pic:spPr>
                </pic:pic>
              </a:graphicData>
            </a:graphic>
          </wp:inline>
        </w:drawing>
      </w:r>
    </w:p>
    <w:p w14:paraId="569EC761" w14:textId="77777777" w:rsidR="00006C6F" w:rsidRPr="00C4401B" w:rsidRDefault="00006C6F" w:rsidP="00E70180">
      <w:pPr>
        <w:pStyle w:val="ResimYazs"/>
        <w:pBdr>
          <w:bottom w:val="single" w:sz="4" w:space="1" w:color="auto"/>
        </w:pBdr>
        <w:spacing w:afterLines="120" w:after="288" w:line="360" w:lineRule="auto"/>
        <w:ind w:left="720" w:hanging="720"/>
        <w:rPr>
          <w:sz w:val="28"/>
          <w:szCs w:val="28"/>
        </w:rPr>
      </w:pPr>
      <w:r w:rsidRPr="00C4401B">
        <w:rPr>
          <w:sz w:val="28"/>
          <w:szCs w:val="28"/>
        </w:rPr>
        <w:t xml:space="preserve">Figure </w:t>
      </w:r>
      <w:r w:rsidRPr="00C4401B">
        <w:rPr>
          <w:sz w:val="28"/>
          <w:szCs w:val="28"/>
        </w:rPr>
        <w:fldChar w:fldCharType="begin"/>
      </w:r>
      <w:r w:rsidRPr="00C4401B">
        <w:rPr>
          <w:sz w:val="28"/>
          <w:szCs w:val="28"/>
        </w:rPr>
        <w:instrText xml:space="preserve"> SEQ Figure \* ARABIC </w:instrText>
      </w:r>
      <w:r w:rsidRPr="00C4401B">
        <w:rPr>
          <w:sz w:val="28"/>
          <w:szCs w:val="28"/>
        </w:rPr>
        <w:fldChar w:fldCharType="separate"/>
      </w:r>
      <w:r w:rsidRPr="00C4401B">
        <w:rPr>
          <w:noProof/>
          <w:sz w:val="28"/>
          <w:szCs w:val="28"/>
        </w:rPr>
        <w:t>1</w:t>
      </w:r>
      <w:r w:rsidRPr="00C4401B">
        <w:rPr>
          <w:sz w:val="28"/>
          <w:szCs w:val="28"/>
        </w:rPr>
        <w:fldChar w:fldCharType="end"/>
      </w:r>
      <w:r w:rsidRPr="00C4401B">
        <w:rPr>
          <w:sz w:val="28"/>
          <w:szCs w:val="28"/>
        </w:rPr>
        <w:t xml:space="preserve"> Z KUŞAĞI</w:t>
      </w:r>
    </w:p>
    <w:p w14:paraId="2453BC17"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sz w:val="28"/>
          <w:szCs w:val="28"/>
        </w:rPr>
        <w:br w:type="page"/>
      </w:r>
    </w:p>
    <w:p w14:paraId="3B638EC1" w14:textId="60A4A074" w:rsidR="00006C6F" w:rsidRPr="00C4401B" w:rsidRDefault="00C4401B" w:rsidP="00E70180">
      <w:pPr>
        <w:pStyle w:val="Balk1"/>
        <w:pBdr>
          <w:bottom w:val="single" w:sz="4" w:space="1" w:color="auto"/>
        </w:pBdr>
        <w:spacing w:afterLines="120" w:after="288" w:line="360" w:lineRule="auto"/>
        <w:ind w:left="720" w:hanging="720"/>
        <w:rPr>
          <w:sz w:val="28"/>
          <w:szCs w:val="28"/>
        </w:rPr>
      </w:pPr>
      <w:bookmarkStart w:id="2" w:name="_Toc213927665"/>
      <w:r>
        <w:rPr>
          <w:rStyle w:val="Gl"/>
          <w:rFonts w:ascii="Arial" w:hAnsi="Arial" w:cs="Arial"/>
          <w:b w:val="0"/>
          <w:bCs w:val="0"/>
          <w:sz w:val="28"/>
          <w:szCs w:val="28"/>
        </w:rPr>
        <w:lastRenderedPageBreak/>
        <w:t xml:space="preserve">Slide </w:t>
      </w:r>
      <w:r w:rsidR="00006C6F" w:rsidRPr="00C4401B">
        <w:rPr>
          <w:rStyle w:val="Gl"/>
          <w:rFonts w:ascii="Arial" w:hAnsi="Arial" w:cs="Arial"/>
          <w:b w:val="0"/>
          <w:bCs w:val="0"/>
          <w:sz w:val="28"/>
          <w:szCs w:val="28"/>
        </w:rPr>
        <w:t>3. TELEFON BAĞIMLILIĞI KAVRAMI</w:t>
      </w:r>
      <w:bookmarkEnd w:id="2"/>
    </w:p>
    <w:p w14:paraId="75685821" w14:textId="77777777" w:rsidR="00006C6F" w:rsidRPr="00C4401B" w:rsidRDefault="00006C6F" w:rsidP="00C4401B">
      <w:pPr>
        <w:pStyle w:val="NormalWeb"/>
        <w:pBdr>
          <w:bottom w:val="single" w:sz="4" w:space="1" w:color="auto"/>
        </w:pBdr>
        <w:spacing w:afterLines="120" w:after="288" w:afterAutospacing="0" w:line="360" w:lineRule="auto"/>
        <w:rPr>
          <w:rFonts w:ascii="Arial" w:hAnsi="Arial" w:cs="Arial"/>
          <w:sz w:val="28"/>
          <w:szCs w:val="28"/>
        </w:rPr>
      </w:pPr>
      <w:r w:rsidRPr="00C4401B">
        <w:rPr>
          <w:rFonts w:ascii="Arial" w:hAnsi="Arial" w:cs="Arial"/>
          <w:sz w:val="28"/>
          <w:szCs w:val="28"/>
        </w:rPr>
        <w:t>Telefon bağımlılığı, bireyin akıllı telefon kullanımı üzerinde kontrolünü kaybetmesi, telefonun yaşam kalitesini olumsuz etkilemesi durumudur. Uzun süreli kullanım, sosyal ilişkilerden uzaklaşmaya, akademik performansın düşmesine ve uyku düzensizliklerine yol açabilir.</w:t>
      </w:r>
    </w:p>
    <w:p w14:paraId="3F09D7E9" w14:textId="77777777" w:rsidR="00006C6F" w:rsidRPr="00C4401B" w:rsidRDefault="00006C6F" w:rsidP="00E70180">
      <w:pPr>
        <w:pBdr>
          <w:bottom w:val="single" w:sz="4" w:space="1" w:color="auto"/>
        </w:pBdr>
        <w:spacing w:afterLines="120" w:after="288" w:line="360" w:lineRule="auto"/>
        <w:ind w:left="720" w:hanging="720"/>
        <w:rPr>
          <w:sz w:val="28"/>
          <w:szCs w:val="28"/>
        </w:rPr>
      </w:pPr>
    </w:p>
    <w:p w14:paraId="77ACCB1A" w14:textId="77777777" w:rsidR="00006C6F" w:rsidRPr="00C4401B" w:rsidRDefault="00006C6F" w:rsidP="00E70180">
      <w:pPr>
        <w:keepNext/>
        <w:pBdr>
          <w:bottom w:val="single" w:sz="4" w:space="1" w:color="auto"/>
        </w:pBdr>
        <w:spacing w:afterLines="120" w:after="288" w:line="360" w:lineRule="auto"/>
        <w:ind w:left="720" w:hanging="720"/>
        <w:rPr>
          <w:sz w:val="28"/>
          <w:szCs w:val="28"/>
        </w:rPr>
      </w:pPr>
      <w:r w:rsidRPr="00C4401B">
        <w:rPr>
          <w:noProof/>
          <w:sz w:val="28"/>
          <w:szCs w:val="28"/>
        </w:rPr>
        <w:drawing>
          <wp:inline distT="0" distB="0" distL="0" distR="0" wp14:anchorId="2B0F42EB" wp14:editId="0386E9F2">
            <wp:extent cx="4200525" cy="2795258"/>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1).jfif"/>
                    <pic:cNvPicPr/>
                  </pic:nvPicPr>
                  <pic:blipFill>
                    <a:blip r:embed="rId9">
                      <a:extLst>
                        <a:ext uri="{28A0092B-C50C-407E-A947-70E740481C1C}">
                          <a14:useLocalDpi xmlns:a14="http://schemas.microsoft.com/office/drawing/2010/main" val="0"/>
                        </a:ext>
                      </a:extLst>
                    </a:blip>
                    <a:stretch>
                      <a:fillRect/>
                    </a:stretch>
                  </pic:blipFill>
                  <pic:spPr>
                    <a:xfrm>
                      <a:off x="0" y="0"/>
                      <a:ext cx="4215538" cy="2805248"/>
                    </a:xfrm>
                    <a:prstGeom prst="rect">
                      <a:avLst/>
                    </a:prstGeom>
                  </pic:spPr>
                </pic:pic>
              </a:graphicData>
            </a:graphic>
          </wp:inline>
        </w:drawing>
      </w:r>
    </w:p>
    <w:p w14:paraId="3AF88CE5" w14:textId="77777777" w:rsidR="00006C6F" w:rsidRPr="00C4401B" w:rsidRDefault="00006C6F" w:rsidP="00E70180">
      <w:pPr>
        <w:pStyle w:val="ResimYazs"/>
        <w:pBdr>
          <w:bottom w:val="single" w:sz="4" w:space="1" w:color="auto"/>
        </w:pBdr>
        <w:spacing w:afterLines="120" w:after="288" w:line="360" w:lineRule="auto"/>
        <w:ind w:left="720" w:hanging="720"/>
        <w:rPr>
          <w:sz w:val="28"/>
          <w:szCs w:val="28"/>
        </w:rPr>
      </w:pPr>
      <w:r w:rsidRPr="00C4401B">
        <w:rPr>
          <w:sz w:val="28"/>
          <w:szCs w:val="28"/>
        </w:rPr>
        <w:t xml:space="preserve">Figure </w:t>
      </w:r>
      <w:r w:rsidRPr="00C4401B">
        <w:rPr>
          <w:sz w:val="28"/>
          <w:szCs w:val="28"/>
        </w:rPr>
        <w:fldChar w:fldCharType="begin"/>
      </w:r>
      <w:r w:rsidRPr="00C4401B">
        <w:rPr>
          <w:sz w:val="28"/>
          <w:szCs w:val="28"/>
        </w:rPr>
        <w:instrText xml:space="preserve"> SEQ Figure \* ARABIC </w:instrText>
      </w:r>
      <w:r w:rsidRPr="00C4401B">
        <w:rPr>
          <w:sz w:val="28"/>
          <w:szCs w:val="28"/>
        </w:rPr>
        <w:fldChar w:fldCharType="separate"/>
      </w:r>
      <w:r w:rsidRPr="00C4401B">
        <w:rPr>
          <w:noProof/>
          <w:sz w:val="28"/>
          <w:szCs w:val="28"/>
        </w:rPr>
        <w:t>2</w:t>
      </w:r>
      <w:r w:rsidRPr="00C4401B">
        <w:rPr>
          <w:sz w:val="28"/>
          <w:szCs w:val="28"/>
        </w:rPr>
        <w:fldChar w:fldCharType="end"/>
      </w:r>
      <w:r w:rsidRPr="00C4401B">
        <w:rPr>
          <w:sz w:val="28"/>
          <w:szCs w:val="28"/>
        </w:rPr>
        <w:t>YENİ JENARASYON</w:t>
      </w:r>
    </w:p>
    <w:p w14:paraId="6C420F1F"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sz w:val="28"/>
          <w:szCs w:val="28"/>
        </w:rPr>
        <w:br w:type="page"/>
      </w:r>
    </w:p>
    <w:p w14:paraId="3D4B019D" w14:textId="77777777" w:rsidR="00006C6F" w:rsidRPr="00C4401B" w:rsidRDefault="00006C6F" w:rsidP="00E70180">
      <w:pPr>
        <w:pStyle w:val="Balk1"/>
        <w:pBdr>
          <w:bottom w:val="single" w:sz="4" w:space="1" w:color="auto"/>
        </w:pBdr>
        <w:spacing w:afterLines="120" w:after="288" w:line="360" w:lineRule="auto"/>
        <w:ind w:left="720" w:hanging="720"/>
        <w:rPr>
          <w:sz w:val="28"/>
          <w:szCs w:val="28"/>
        </w:rPr>
      </w:pPr>
      <w:bookmarkStart w:id="3" w:name="_Toc213927666"/>
      <w:r w:rsidRPr="00C4401B">
        <w:rPr>
          <w:rStyle w:val="Gl"/>
          <w:rFonts w:ascii="Arial" w:hAnsi="Arial" w:cs="Arial"/>
          <w:b w:val="0"/>
          <w:bCs w:val="0"/>
          <w:sz w:val="28"/>
          <w:szCs w:val="28"/>
        </w:rPr>
        <w:lastRenderedPageBreak/>
        <w:t>4. Z KUŞAĞI VE TELEFON KULLANIM ALIŞKANLIKLARI</w:t>
      </w:r>
      <w:bookmarkEnd w:id="3"/>
    </w:p>
    <w:p w14:paraId="0189A680" w14:textId="77777777" w:rsidR="00006C6F" w:rsidRPr="00C4401B" w:rsidRDefault="00006C6F" w:rsidP="00C4401B">
      <w:pPr>
        <w:pStyle w:val="NormalWeb"/>
        <w:pBdr>
          <w:bottom w:val="single" w:sz="4" w:space="1" w:color="auto"/>
        </w:pBdr>
        <w:spacing w:afterLines="120" w:after="288" w:afterAutospacing="0" w:line="360" w:lineRule="auto"/>
        <w:rPr>
          <w:rFonts w:ascii="Arial" w:hAnsi="Arial" w:cs="Arial"/>
          <w:sz w:val="28"/>
          <w:szCs w:val="28"/>
        </w:rPr>
      </w:pPr>
      <w:r w:rsidRPr="00C4401B">
        <w:rPr>
          <w:rFonts w:ascii="Arial" w:hAnsi="Arial" w:cs="Arial"/>
          <w:sz w:val="28"/>
          <w:szCs w:val="28"/>
        </w:rPr>
        <w:t>Araştırmalar, Z kuşağının günde ortalama 6–8 saatini telefon başında geçirdiğini göstermektedir. En çok kullanılan uygulamalar arasında sosyal medya, oyun ve anlık mesajlaşma platformları yer almaktadır.</w:t>
      </w:r>
    </w:p>
    <w:p w14:paraId="18C53466" w14:textId="77777777" w:rsidR="00006C6F" w:rsidRPr="00C4401B" w:rsidRDefault="00006C6F" w:rsidP="00E70180">
      <w:pPr>
        <w:pBdr>
          <w:bottom w:val="single" w:sz="4" w:space="1" w:color="auto"/>
        </w:pBdr>
        <w:spacing w:afterLines="120" w:after="288" w:line="360" w:lineRule="auto"/>
        <w:ind w:left="720" w:hanging="720"/>
        <w:rPr>
          <w:sz w:val="28"/>
          <w:szCs w:val="28"/>
        </w:rPr>
      </w:pPr>
    </w:p>
    <w:p w14:paraId="6077F3DD"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sz w:val="28"/>
          <w:szCs w:val="28"/>
        </w:rPr>
        <w:br w:type="page"/>
      </w:r>
    </w:p>
    <w:p w14:paraId="74D33D36" w14:textId="46E88351" w:rsidR="00006C6F" w:rsidRPr="00C4401B" w:rsidRDefault="00C4401B" w:rsidP="00C4401B">
      <w:pPr>
        <w:pStyle w:val="Balk1"/>
        <w:pBdr>
          <w:bottom w:val="single" w:sz="4" w:space="1" w:color="auto"/>
        </w:pBdr>
        <w:spacing w:afterLines="120" w:after="288" w:line="360" w:lineRule="auto"/>
        <w:rPr>
          <w:sz w:val="28"/>
          <w:szCs w:val="28"/>
        </w:rPr>
      </w:pPr>
      <w:bookmarkStart w:id="4" w:name="_Toc213927667"/>
      <w:r>
        <w:rPr>
          <w:rStyle w:val="Gl"/>
          <w:rFonts w:ascii="Arial" w:hAnsi="Arial" w:cs="Arial"/>
          <w:b w:val="0"/>
          <w:bCs w:val="0"/>
          <w:sz w:val="28"/>
          <w:szCs w:val="28"/>
        </w:rPr>
        <w:lastRenderedPageBreak/>
        <w:t xml:space="preserve">Slide </w:t>
      </w:r>
      <w:r w:rsidR="00006C6F" w:rsidRPr="00C4401B">
        <w:rPr>
          <w:rStyle w:val="Gl"/>
          <w:rFonts w:ascii="Arial" w:hAnsi="Arial" w:cs="Arial"/>
          <w:b w:val="0"/>
          <w:bCs w:val="0"/>
          <w:sz w:val="28"/>
          <w:szCs w:val="28"/>
        </w:rPr>
        <w:t>5. TELEFON BAĞIMLILIĞININ NEDENLERİ</w:t>
      </w:r>
      <w:bookmarkEnd w:id="4"/>
    </w:p>
    <w:p w14:paraId="41383793"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a. Sosyal Onay İhtiyacı:</w:t>
      </w:r>
      <w:r w:rsidRPr="00C4401B">
        <w:rPr>
          <w:rFonts w:eastAsia="Times New Roman"/>
          <w:sz w:val="28"/>
          <w:szCs w:val="28"/>
          <w:lang w:val="tr-TR"/>
        </w:rPr>
        <w:br/>
        <w:t>Z kuşağı bireyleri, sosyal medya platformlarında beğeni, yorum ve takipçi sayısı gibi göstergeler üzerinden kendilerini değerlendirir. Bu durum, sürekli çevrimiçi olma ve başkalarının onayını alma isteğini tetikler.</w:t>
      </w:r>
    </w:p>
    <w:p w14:paraId="24B8DB6B"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b. Kaçış Mekanizması:</w:t>
      </w:r>
      <w:r w:rsidRPr="00C4401B">
        <w:rPr>
          <w:rFonts w:eastAsia="Times New Roman"/>
          <w:sz w:val="28"/>
          <w:szCs w:val="28"/>
          <w:lang w:val="tr-TR"/>
        </w:rPr>
        <w:br/>
        <w:t>Gerçek hayattaki stres, kaygı, başarısızlık veya yalnızlık duygularından kaçmak için dijital dünyaya sığınmak, bağımlılığın önemli bir nedenidir.</w:t>
      </w:r>
    </w:p>
    <w:p w14:paraId="62C6699E"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c. FOMO (Fear of Missing Out):</w:t>
      </w:r>
      <w:r w:rsidRPr="00C4401B">
        <w:rPr>
          <w:rFonts w:eastAsia="Times New Roman"/>
          <w:sz w:val="28"/>
          <w:szCs w:val="28"/>
          <w:lang w:val="tr-TR"/>
        </w:rPr>
        <w:br/>
        <w:t>Bir şeyleri kaçırma korkusu, bireyleri sürekli telefonlarını kontrol etmeye iter. Bu durum, özellikle sosyal medya platformlarında yoğun olarak görülür.</w:t>
      </w:r>
    </w:p>
    <w:p w14:paraId="70CEB2C1"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d. Oyun ve Eğlence Uygulamaları:</w:t>
      </w:r>
      <w:r w:rsidRPr="00C4401B">
        <w:rPr>
          <w:rFonts w:eastAsia="Times New Roman"/>
          <w:sz w:val="28"/>
          <w:szCs w:val="28"/>
          <w:lang w:val="tr-TR"/>
        </w:rPr>
        <w:br/>
        <w:t>Mobil oyunlar, kısa video platformları ve sosyal medya uygulamaları, kullanıcıları uzun süre ekran başında tutacak şekilde tasarlanmıştır.</w:t>
      </w:r>
    </w:p>
    <w:p w14:paraId="44AC8695"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e. Dijital Kimlik Oluşturma İhtiyacı:</w:t>
      </w:r>
      <w:r w:rsidRPr="00C4401B">
        <w:rPr>
          <w:rFonts w:eastAsia="Times New Roman"/>
          <w:sz w:val="28"/>
          <w:szCs w:val="28"/>
          <w:lang w:val="tr-TR"/>
        </w:rPr>
        <w:br/>
        <w:t>Z kuşağı, dijital kimliğini fiziksel kimliğinin bir uzantısı olarak görür. Bu nedenle çevrimiçi varlıklarını sürekli güncel tutma eğilimindedir.</w:t>
      </w:r>
    </w:p>
    <w:p w14:paraId="68F1A74D"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sz w:val="28"/>
          <w:szCs w:val="28"/>
        </w:rPr>
        <w:br w:type="page"/>
      </w:r>
    </w:p>
    <w:p w14:paraId="19AC1D6D" w14:textId="2F839DEE" w:rsidR="00006C6F" w:rsidRPr="00C4401B" w:rsidRDefault="00C4401B" w:rsidP="00E70180">
      <w:pPr>
        <w:pStyle w:val="Balk1"/>
        <w:pBdr>
          <w:bottom w:val="single" w:sz="4" w:space="1" w:color="auto"/>
        </w:pBdr>
        <w:spacing w:afterLines="120" w:after="288" w:line="360" w:lineRule="auto"/>
        <w:ind w:left="720" w:hanging="720"/>
        <w:rPr>
          <w:sz w:val="28"/>
          <w:szCs w:val="28"/>
        </w:rPr>
      </w:pPr>
      <w:bookmarkStart w:id="5" w:name="_Toc213927668"/>
      <w:r>
        <w:rPr>
          <w:rStyle w:val="Gl"/>
          <w:rFonts w:ascii="Arial" w:hAnsi="Arial" w:cs="Arial"/>
          <w:b w:val="0"/>
          <w:bCs w:val="0"/>
          <w:sz w:val="28"/>
          <w:szCs w:val="28"/>
        </w:rPr>
        <w:lastRenderedPageBreak/>
        <w:t xml:space="preserve">Slide </w:t>
      </w:r>
      <w:r w:rsidR="00006C6F" w:rsidRPr="00C4401B">
        <w:rPr>
          <w:rStyle w:val="Gl"/>
          <w:rFonts w:ascii="Arial" w:hAnsi="Arial" w:cs="Arial"/>
          <w:b w:val="0"/>
          <w:bCs w:val="0"/>
          <w:sz w:val="28"/>
          <w:szCs w:val="28"/>
        </w:rPr>
        <w:t>6. PSİKOLOJİK ETKİLER</w:t>
      </w:r>
      <w:bookmarkEnd w:id="5"/>
    </w:p>
    <w:p w14:paraId="437B9765"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sz w:val="28"/>
          <w:szCs w:val="28"/>
          <w:lang w:val="tr-TR"/>
        </w:rPr>
        <w:t>Telefon bağımlılığı, bireylerin ruh sağlığı üzerinde ciddi etkiler yaratmaktadır.</w:t>
      </w:r>
    </w:p>
    <w:p w14:paraId="776BE7B6"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a. Dikkat Dağınıklığı ve Odaklanma Sorunları:</w:t>
      </w:r>
      <w:r w:rsidRPr="00C4401B">
        <w:rPr>
          <w:rFonts w:eastAsia="Times New Roman"/>
          <w:sz w:val="28"/>
          <w:szCs w:val="28"/>
          <w:lang w:val="tr-TR"/>
        </w:rPr>
        <w:br/>
        <w:t>Sürekli bildirimler, çoklu görev alışkanlığı ve hızlı içerik tüketimi, dikkat süresini azaltır.</w:t>
      </w:r>
    </w:p>
    <w:p w14:paraId="01A53226"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b. Anksiyete ve Depresyon:</w:t>
      </w:r>
      <w:r w:rsidRPr="00C4401B">
        <w:rPr>
          <w:rFonts w:eastAsia="Times New Roman"/>
          <w:sz w:val="28"/>
          <w:szCs w:val="28"/>
          <w:lang w:val="tr-TR"/>
        </w:rPr>
        <w:br/>
        <w:t>Sosyal medyada sürekli karşılaştırma yapmak, bireylerde yetersizlik hissi ve kaygı bozukluklarına yol açabilir.</w:t>
      </w:r>
    </w:p>
    <w:p w14:paraId="39818730"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c. Uyku Bozuklukları:</w:t>
      </w:r>
      <w:r w:rsidRPr="00C4401B">
        <w:rPr>
          <w:rFonts w:eastAsia="Times New Roman"/>
          <w:sz w:val="28"/>
          <w:szCs w:val="28"/>
          <w:lang w:val="tr-TR"/>
        </w:rPr>
        <w:br/>
        <w:t>Ekran ışığı, melatonin üretimini baskılayarak uyku düzenini bozar. Özellikle gece geç saatlerde telefon kullanımı, uyku kalitesini düşürür.</w:t>
      </w:r>
    </w:p>
    <w:p w14:paraId="392C1CCC"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d. Dijital Yalnızlık:</w:t>
      </w:r>
      <w:r w:rsidRPr="00C4401B">
        <w:rPr>
          <w:rFonts w:eastAsia="Times New Roman"/>
          <w:sz w:val="28"/>
          <w:szCs w:val="28"/>
          <w:lang w:val="tr-TR"/>
        </w:rPr>
        <w:br/>
        <w:t>Sanal bağlantıların artması, gerçek sosyal ilişkilerin zayıflamasına neden olur.</w:t>
      </w:r>
    </w:p>
    <w:p w14:paraId="6C5993AD"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e. Bağımlılık Döngüsü:</w:t>
      </w:r>
      <w:r w:rsidRPr="00C4401B">
        <w:rPr>
          <w:rFonts w:eastAsia="Times New Roman"/>
          <w:sz w:val="28"/>
          <w:szCs w:val="28"/>
          <w:lang w:val="tr-TR"/>
        </w:rPr>
        <w:br/>
        <w:t>Telefon kullanımı, dopamin salgısını artırarak kısa süreli mutluluk sağlar. Ancak bu etki geçici olduğundan, birey tekrar tekrar telefona yönelir.</w:t>
      </w:r>
    </w:p>
    <w:p w14:paraId="21AE66DE" w14:textId="77777777" w:rsidR="00006C6F" w:rsidRPr="00C4401B" w:rsidRDefault="00006C6F" w:rsidP="00E70180">
      <w:pPr>
        <w:pBdr>
          <w:bottom w:val="single" w:sz="4" w:space="1" w:color="auto"/>
        </w:pBdr>
        <w:spacing w:afterLines="120" w:after="288" w:line="360" w:lineRule="auto"/>
        <w:ind w:left="720" w:hanging="720"/>
        <w:rPr>
          <w:sz w:val="28"/>
          <w:szCs w:val="28"/>
        </w:rPr>
      </w:pPr>
    </w:p>
    <w:p w14:paraId="3AAD1D34" w14:textId="77777777" w:rsidR="00006C6F" w:rsidRPr="00C4401B" w:rsidRDefault="00006C6F" w:rsidP="00C4401B">
      <w:pPr>
        <w:pBdr>
          <w:bottom w:val="single" w:sz="4" w:space="21" w:color="auto"/>
        </w:pBdr>
        <w:spacing w:afterLines="120" w:after="288" w:line="360" w:lineRule="auto"/>
        <w:ind w:left="720" w:hanging="720"/>
        <w:rPr>
          <w:sz w:val="28"/>
          <w:szCs w:val="28"/>
        </w:rPr>
      </w:pPr>
      <w:r w:rsidRPr="00C4401B">
        <w:rPr>
          <w:sz w:val="28"/>
          <w:szCs w:val="28"/>
        </w:rPr>
        <w:br w:type="page"/>
      </w:r>
    </w:p>
    <w:p w14:paraId="1E462378" w14:textId="670DC8AC" w:rsidR="00006C6F" w:rsidRPr="00C4401B" w:rsidRDefault="00C4401B" w:rsidP="00C4401B">
      <w:pPr>
        <w:pStyle w:val="Balk1"/>
        <w:pBdr>
          <w:bottom w:val="single" w:sz="4" w:space="21" w:color="auto"/>
        </w:pBdr>
        <w:spacing w:afterLines="120" w:after="288" w:line="360" w:lineRule="auto"/>
        <w:ind w:left="720" w:hanging="720"/>
        <w:rPr>
          <w:sz w:val="28"/>
          <w:szCs w:val="28"/>
        </w:rPr>
      </w:pPr>
      <w:bookmarkStart w:id="6" w:name="_Toc213927669"/>
      <w:r>
        <w:rPr>
          <w:rStyle w:val="Gl"/>
          <w:rFonts w:ascii="Arial" w:hAnsi="Arial" w:cs="Arial"/>
          <w:b w:val="0"/>
          <w:bCs w:val="0"/>
          <w:sz w:val="28"/>
          <w:szCs w:val="28"/>
        </w:rPr>
        <w:lastRenderedPageBreak/>
        <w:t xml:space="preserve">Slide </w:t>
      </w:r>
      <w:r w:rsidR="00006C6F" w:rsidRPr="00C4401B">
        <w:rPr>
          <w:rStyle w:val="Gl"/>
          <w:rFonts w:ascii="Arial" w:hAnsi="Arial" w:cs="Arial"/>
          <w:b w:val="0"/>
          <w:bCs w:val="0"/>
          <w:sz w:val="28"/>
          <w:szCs w:val="28"/>
        </w:rPr>
        <w:t xml:space="preserve">7. </w:t>
      </w:r>
      <w:r>
        <w:rPr>
          <w:rStyle w:val="Gl"/>
          <w:rFonts w:ascii="Arial" w:hAnsi="Arial" w:cs="Arial"/>
          <w:b w:val="0"/>
          <w:bCs w:val="0"/>
          <w:sz w:val="28"/>
          <w:szCs w:val="28"/>
        </w:rPr>
        <w:t>Sosyal</w:t>
      </w:r>
      <w:r w:rsidR="00006C6F" w:rsidRPr="00C4401B">
        <w:rPr>
          <w:rStyle w:val="Gl"/>
          <w:rFonts w:ascii="Arial" w:hAnsi="Arial" w:cs="Arial"/>
          <w:b w:val="0"/>
          <w:bCs w:val="0"/>
          <w:sz w:val="28"/>
          <w:szCs w:val="28"/>
        </w:rPr>
        <w:t xml:space="preserve"> ETKİLER</w:t>
      </w:r>
      <w:bookmarkEnd w:id="6"/>
    </w:p>
    <w:p w14:paraId="6CAC70FC" w14:textId="77777777" w:rsidR="00C4401B" w:rsidRPr="00C4401B" w:rsidRDefault="00C4401B" w:rsidP="00C4401B">
      <w:pPr>
        <w:pBdr>
          <w:bottom w:val="single" w:sz="4" w:space="21" w:color="auto"/>
        </w:pBdr>
        <w:spacing w:afterLines="120" w:after="288" w:line="360" w:lineRule="auto"/>
        <w:ind w:left="720" w:hanging="720"/>
        <w:rPr>
          <w:rFonts w:eastAsia="Times New Roman"/>
          <w:sz w:val="28"/>
          <w:szCs w:val="28"/>
          <w:lang w:val="tr-TR"/>
        </w:rPr>
      </w:pPr>
      <w:r w:rsidRPr="00C4401B">
        <w:rPr>
          <w:rFonts w:eastAsia="Times New Roman"/>
          <w:sz w:val="28"/>
          <w:szCs w:val="28"/>
          <w:lang w:val="tr-TR"/>
        </w:rPr>
        <w:t>Telefon bağımlılığı yalnızca bireysel değil, toplumsal düzeyde de etkiler yaratmaktadır.</w:t>
      </w:r>
    </w:p>
    <w:p w14:paraId="2E77570E" w14:textId="77777777" w:rsidR="00C4401B" w:rsidRPr="00C4401B" w:rsidRDefault="00C4401B" w:rsidP="00C4401B">
      <w:pPr>
        <w:pBdr>
          <w:bottom w:val="single" w:sz="4" w:space="2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a. İletişim Kalitesinin Düşmesi:</w:t>
      </w:r>
      <w:r w:rsidRPr="00C4401B">
        <w:rPr>
          <w:rFonts w:eastAsia="Times New Roman"/>
          <w:sz w:val="28"/>
          <w:szCs w:val="28"/>
          <w:lang w:val="tr-TR"/>
        </w:rPr>
        <w:br/>
        <w:t>Yüz yüze iletişim yerine dijital mesajlaşmanın tercih edilmesi, empati ve duygusal bağ kurma becerilerini zayıflatır.</w:t>
      </w:r>
    </w:p>
    <w:p w14:paraId="33536FF4" w14:textId="77777777" w:rsidR="00C4401B" w:rsidRPr="00C4401B" w:rsidRDefault="00C4401B" w:rsidP="00C4401B">
      <w:pPr>
        <w:pBdr>
          <w:bottom w:val="single" w:sz="4" w:space="2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b. Akademik Performansın Düşmesi:</w:t>
      </w:r>
      <w:r w:rsidRPr="00C4401B">
        <w:rPr>
          <w:rFonts w:eastAsia="Times New Roman"/>
          <w:sz w:val="28"/>
          <w:szCs w:val="28"/>
          <w:lang w:val="tr-TR"/>
        </w:rPr>
        <w:br/>
        <w:t>Öğrenciler, ders çalışmak yerine sosyal medyada vakit geçirmeyi tercih ettiklerinde akademik başarı düşer.</w:t>
      </w:r>
    </w:p>
    <w:p w14:paraId="22FAC280" w14:textId="77777777" w:rsidR="00C4401B" w:rsidRPr="00C4401B" w:rsidRDefault="00C4401B" w:rsidP="00C4401B">
      <w:pPr>
        <w:pBdr>
          <w:bottom w:val="single" w:sz="4" w:space="2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c. Aile İlişkilerinde Uzaklaşma:</w:t>
      </w:r>
      <w:r w:rsidRPr="00C4401B">
        <w:rPr>
          <w:rFonts w:eastAsia="Times New Roman"/>
          <w:sz w:val="28"/>
          <w:szCs w:val="28"/>
          <w:lang w:val="tr-TR"/>
        </w:rPr>
        <w:br/>
        <w:t>Aile bireyleri aynı ortamda bulunsalar bile, her biri kendi ekranına odaklandığında iletişim azalır.</w:t>
      </w:r>
    </w:p>
    <w:p w14:paraId="090480B2" w14:textId="77777777" w:rsidR="00C4401B" w:rsidRPr="00C4401B" w:rsidRDefault="00C4401B" w:rsidP="00C4401B">
      <w:pPr>
        <w:pBdr>
          <w:bottom w:val="single" w:sz="4" w:space="2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d. Toplumsal İzolasyon:</w:t>
      </w:r>
      <w:r w:rsidRPr="00C4401B">
        <w:rPr>
          <w:rFonts w:eastAsia="Times New Roman"/>
          <w:sz w:val="28"/>
          <w:szCs w:val="28"/>
          <w:lang w:val="tr-TR"/>
        </w:rPr>
        <w:br/>
        <w:t>Gerçek sosyal etkileşimlerin azalması, bireylerin toplumsal aidiyet duygusunu zayıflatır.</w:t>
      </w:r>
    </w:p>
    <w:p w14:paraId="2C87D8AE" w14:textId="77777777" w:rsidR="00006C6F" w:rsidRDefault="00006C6F" w:rsidP="00C4401B">
      <w:pPr>
        <w:pBdr>
          <w:bottom w:val="single" w:sz="4" w:space="21" w:color="auto"/>
        </w:pBdr>
        <w:spacing w:afterLines="120" w:after="288" w:line="360" w:lineRule="auto"/>
        <w:ind w:left="720" w:hanging="720"/>
        <w:rPr>
          <w:sz w:val="28"/>
          <w:szCs w:val="28"/>
        </w:rPr>
      </w:pPr>
    </w:p>
    <w:p w14:paraId="050D4ACA" w14:textId="77777777" w:rsidR="00C4401B" w:rsidRDefault="00C4401B" w:rsidP="00C4401B">
      <w:pPr>
        <w:pBdr>
          <w:bottom w:val="single" w:sz="4" w:space="21" w:color="auto"/>
        </w:pBdr>
        <w:spacing w:afterLines="120" w:after="288" w:line="360" w:lineRule="auto"/>
        <w:ind w:left="720" w:hanging="720"/>
        <w:rPr>
          <w:sz w:val="28"/>
          <w:szCs w:val="28"/>
        </w:rPr>
      </w:pPr>
    </w:p>
    <w:p w14:paraId="58DBADE2" w14:textId="77777777" w:rsidR="00C4401B" w:rsidRDefault="00C4401B" w:rsidP="00C4401B">
      <w:pPr>
        <w:pBdr>
          <w:bottom w:val="single" w:sz="4" w:space="21" w:color="auto"/>
        </w:pBdr>
        <w:spacing w:afterLines="120" w:after="288" w:line="360" w:lineRule="auto"/>
        <w:ind w:left="720" w:hanging="720"/>
        <w:rPr>
          <w:sz w:val="28"/>
          <w:szCs w:val="28"/>
        </w:rPr>
      </w:pPr>
    </w:p>
    <w:p w14:paraId="72904C79" w14:textId="3C48AD92" w:rsidR="00006C6F" w:rsidRDefault="00006C6F" w:rsidP="00C4401B">
      <w:pPr>
        <w:pBdr>
          <w:bottom w:val="single" w:sz="4" w:space="21" w:color="auto"/>
        </w:pBdr>
        <w:spacing w:afterLines="120" w:after="288" w:line="360" w:lineRule="auto"/>
        <w:ind w:left="720" w:hanging="720"/>
        <w:rPr>
          <w:sz w:val="28"/>
          <w:szCs w:val="28"/>
        </w:rPr>
      </w:pPr>
    </w:p>
    <w:p w14:paraId="452E66F2" w14:textId="5BD9997C" w:rsidR="00C4401B" w:rsidRPr="00C4401B" w:rsidRDefault="00C4401B" w:rsidP="00C4401B">
      <w:pPr>
        <w:pBdr>
          <w:bottom w:val="single" w:sz="4" w:space="21" w:color="auto"/>
        </w:pBdr>
        <w:spacing w:afterLines="120" w:after="288" w:line="360" w:lineRule="auto"/>
        <w:ind w:left="720" w:hanging="720"/>
        <w:rPr>
          <w:b/>
          <w:bCs/>
          <w:sz w:val="28"/>
          <w:szCs w:val="28"/>
          <w:lang w:val="tr-TR"/>
        </w:rPr>
      </w:pPr>
      <w:r>
        <w:rPr>
          <w:sz w:val="28"/>
          <w:szCs w:val="28"/>
          <w:lang w:val="tr-TR"/>
        </w:rPr>
        <w:lastRenderedPageBreak/>
        <w:t xml:space="preserve">Slide 8. </w:t>
      </w:r>
      <w:r w:rsidRPr="00C4401B">
        <w:rPr>
          <w:sz w:val="28"/>
          <w:szCs w:val="28"/>
          <w:lang w:val="tr-TR"/>
        </w:rPr>
        <w:t>TELEFON BAĞIMLILIĞININ BELİRTİLERİ</w:t>
      </w:r>
    </w:p>
    <w:p w14:paraId="203039FE"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Telefona erişim olmadığında huzursuzluk veya panik hissi</w:t>
      </w:r>
    </w:p>
    <w:p w14:paraId="752D8436"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Günlük görevleri aksatacak düzeyde telefon kullanımı</w:t>
      </w:r>
    </w:p>
    <w:p w14:paraId="6E35FBA2"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Uyandıktan hemen sonra telefona bakma alışkanlığı</w:t>
      </w:r>
    </w:p>
    <w:p w14:paraId="280364F9"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Sosyal ortamlarda bile sürekli ekran kontrolü</w:t>
      </w:r>
    </w:p>
    <w:p w14:paraId="25456652"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Zaman algısının kaybolması</w:t>
      </w:r>
    </w:p>
    <w:p w14:paraId="727324AA"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Gerçek ilişkilerden uzaklaşma</w:t>
      </w:r>
    </w:p>
    <w:p w14:paraId="46527589"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Uyku öncesi uzun süre ekran başında kalma</w:t>
      </w:r>
    </w:p>
    <w:p w14:paraId="6473D246" w14:textId="77777777" w:rsidR="00C4401B" w:rsidRPr="00C4401B" w:rsidRDefault="00C4401B" w:rsidP="00C4401B">
      <w:pPr>
        <w:numPr>
          <w:ilvl w:val="0"/>
          <w:numId w:val="4"/>
        </w:numPr>
        <w:pBdr>
          <w:bottom w:val="single" w:sz="4" w:space="1" w:color="auto"/>
        </w:pBdr>
        <w:spacing w:afterLines="120" w:after="288" w:line="360" w:lineRule="auto"/>
        <w:rPr>
          <w:sz w:val="28"/>
          <w:szCs w:val="28"/>
          <w:lang w:val="tr-TR"/>
        </w:rPr>
      </w:pPr>
      <w:r w:rsidRPr="00C4401B">
        <w:rPr>
          <w:sz w:val="28"/>
          <w:szCs w:val="28"/>
          <w:lang w:val="tr-TR"/>
        </w:rPr>
        <w:t>Bu belirtiler, bağımlılığın erken teşhisinde önemli göstergelerdir.</w:t>
      </w:r>
    </w:p>
    <w:p w14:paraId="2E986BC1" w14:textId="77777777" w:rsidR="00C4401B" w:rsidRDefault="00C4401B" w:rsidP="00E70180">
      <w:pPr>
        <w:pBdr>
          <w:bottom w:val="single" w:sz="4" w:space="1" w:color="auto"/>
        </w:pBdr>
        <w:spacing w:afterLines="120" w:after="288" w:line="360" w:lineRule="auto"/>
        <w:ind w:left="720" w:hanging="720"/>
        <w:rPr>
          <w:sz w:val="28"/>
          <w:szCs w:val="28"/>
        </w:rPr>
      </w:pPr>
    </w:p>
    <w:p w14:paraId="0C5CBA63" w14:textId="77777777" w:rsidR="00C4401B" w:rsidRDefault="00C4401B" w:rsidP="00E70180">
      <w:pPr>
        <w:pBdr>
          <w:bottom w:val="single" w:sz="4" w:space="1" w:color="auto"/>
        </w:pBdr>
        <w:spacing w:afterLines="120" w:after="288" w:line="360" w:lineRule="auto"/>
        <w:ind w:left="720" w:hanging="720"/>
        <w:rPr>
          <w:sz w:val="28"/>
          <w:szCs w:val="28"/>
        </w:rPr>
      </w:pPr>
    </w:p>
    <w:p w14:paraId="7CF3146E" w14:textId="77777777" w:rsidR="00C4401B" w:rsidRDefault="00C4401B" w:rsidP="00E70180">
      <w:pPr>
        <w:pBdr>
          <w:bottom w:val="single" w:sz="4" w:space="1" w:color="auto"/>
        </w:pBdr>
        <w:spacing w:afterLines="120" w:after="288" w:line="360" w:lineRule="auto"/>
        <w:ind w:left="720" w:hanging="720"/>
        <w:rPr>
          <w:sz w:val="28"/>
          <w:szCs w:val="28"/>
        </w:rPr>
      </w:pPr>
    </w:p>
    <w:p w14:paraId="7E865B4F" w14:textId="77777777" w:rsidR="00C4401B" w:rsidRDefault="00C4401B" w:rsidP="00E70180">
      <w:pPr>
        <w:pBdr>
          <w:bottom w:val="single" w:sz="4" w:space="1" w:color="auto"/>
        </w:pBdr>
        <w:spacing w:afterLines="120" w:after="288" w:line="360" w:lineRule="auto"/>
        <w:ind w:left="720" w:hanging="720"/>
        <w:rPr>
          <w:sz w:val="28"/>
          <w:szCs w:val="28"/>
        </w:rPr>
      </w:pPr>
    </w:p>
    <w:p w14:paraId="0994C835" w14:textId="77777777" w:rsidR="00C4401B" w:rsidRDefault="00C4401B" w:rsidP="00E70180">
      <w:pPr>
        <w:pBdr>
          <w:bottom w:val="single" w:sz="4" w:space="1" w:color="auto"/>
        </w:pBdr>
        <w:spacing w:afterLines="120" w:after="288" w:line="360" w:lineRule="auto"/>
        <w:ind w:left="720" w:hanging="720"/>
        <w:rPr>
          <w:sz w:val="28"/>
          <w:szCs w:val="28"/>
        </w:rPr>
      </w:pPr>
    </w:p>
    <w:p w14:paraId="35A786FB" w14:textId="77777777" w:rsidR="00C4401B" w:rsidRDefault="00C4401B" w:rsidP="00E70180">
      <w:pPr>
        <w:pBdr>
          <w:bottom w:val="single" w:sz="4" w:space="1" w:color="auto"/>
        </w:pBdr>
        <w:spacing w:afterLines="120" w:after="288" w:line="360" w:lineRule="auto"/>
        <w:ind w:left="720" w:hanging="720"/>
        <w:rPr>
          <w:sz w:val="28"/>
          <w:szCs w:val="28"/>
        </w:rPr>
      </w:pPr>
    </w:p>
    <w:p w14:paraId="24D29FD1" w14:textId="1CC221C0" w:rsidR="00006C6F" w:rsidRPr="00C4401B" w:rsidRDefault="00C4401B" w:rsidP="00E70180">
      <w:pPr>
        <w:pStyle w:val="Balk1"/>
        <w:pBdr>
          <w:bottom w:val="single" w:sz="4" w:space="1" w:color="auto"/>
        </w:pBdr>
        <w:spacing w:afterLines="120" w:after="288" w:line="360" w:lineRule="auto"/>
        <w:ind w:left="720" w:hanging="720"/>
        <w:rPr>
          <w:sz w:val="28"/>
          <w:szCs w:val="28"/>
        </w:rPr>
      </w:pPr>
      <w:bookmarkStart w:id="7" w:name="_Toc213927670"/>
      <w:r>
        <w:rPr>
          <w:rStyle w:val="Gl"/>
          <w:rFonts w:ascii="Arial" w:hAnsi="Arial" w:cs="Arial"/>
          <w:b w:val="0"/>
          <w:bCs w:val="0"/>
          <w:sz w:val="28"/>
          <w:szCs w:val="28"/>
        </w:rPr>
        <w:lastRenderedPageBreak/>
        <w:t>Slide 9</w:t>
      </w:r>
      <w:r w:rsidR="00006C6F" w:rsidRPr="00C4401B">
        <w:rPr>
          <w:rStyle w:val="Gl"/>
          <w:rFonts w:ascii="Arial" w:hAnsi="Arial" w:cs="Arial"/>
          <w:b w:val="0"/>
          <w:bCs w:val="0"/>
          <w:sz w:val="28"/>
          <w:szCs w:val="28"/>
        </w:rPr>
        <w:t>. BAĞIMLILIKLA MÜCADELE VE ÇÖZÜM ÖNERİLERİ</w:t>
      </w:r>
      <w:bookmarkEnd w:id="7"/>
    </w:p>
    <w:p w14:paraId="2A64ECAD"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 Dijital Detoks:</w:t>
      </w:r>
      <w:r w:rsidRPr="00C4401B">
        <w:rPr>
          <w:rFonts w:eastAsia="Times New Roman"/>
          <w:sz w:val="28"/>
          <w:szCs w:val="28"/>
          <w:lang w:val="tr-TR"/>
        </w:rPr>
        <w:br/>
        <w:t>Belirli zaman dilimlerinde telefon kullanımını sınırlamak, zihinsel yenilenme sağlar.</w:t>
      </w:r>
    </w:p>
    <w:p w14:paraId="7CD8811C"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b. Bildirim Yönetimi:</w:t>
      </w:r>
      <w:r w:rsidRPr="00C4401B">
        <w:rPr>
          <w:rFonts w:eastAsia="Times New Roman"/>
          <w:sz w:val="28"/>
          <w:szCs w:val="28"/>
          <w:lang w:val="tr-TR"/>
        </w:rPr>
        <w:br/>
        <w:t>Gereksiz bildirimleri kapatmak, dikkat dağınıklığını azaltır.</w:t>
      </w:r>
    </w:p>
    <w:p w14:paraId="18DE0E54"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c. Gerçek Sosyal Etkileşimleri Artırmak:</w:t>
      </w:r>
      <w:r w:rsidRPr="00C4401B">
        <w:rPr>
          <w:rFonts w:eastAsia="Times New Roman"/>
          <w:sz w:val="28"/>
          <w:szCs w:val="28"/>
          <w:lang w:val="tr-TR"/>
        </w:rPr>
        <w:br/>
        <w:t>Arkadaşlarla yüz yüze görüşmek, dijital bağımlılığı azaltır.</w:t>
      </w:r>
    </w:p>
    <w:p w14:paraId="19D8696F"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d. Ebeveyn ve Eğitim Desteği:</w:t>
      </w:r>
      <w:r w:rsidRPr="00C4401B">
        <w:rPr>
          <w:rFonts w:eastAsia="Times New Roman"/>
          <w:sz w:val="28"/>
          <w:szCs w:val="28"/>
          <w:lang w:val="tr-TR"/>
        </w:rPr>
        <w:br/>
        <w:t>Ailelerin ve öğretmenlerin farkındalık oluşturması, gençlerin bilinçli teknoloji kullanımı geliştirmesine yardımcı olur.</w:t>
      </w:r>
    </w:p>
    <w:p w14:paraId="1E5194A7"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e. Profesyonel Destek:</w:t>
      </w:r>
      <w:r w:rsidRPr="00C4401B">
        <w:rPr>
          <w:rFonts w:eastAsia="Times New Roman"/>
          <w:sz w:val="28"/>
          <w:szCs w:val="28"/>
          <w:lang w:val="tr-TR"/>
        </w:rPr>
        <w:br/>
        <w:t>Psikolojik danışmanlık veya terapi, bağımlılıkla başa çıkmada etkili olabilir.</w:t>
      </w:r>
    </w:p>
    <w:p w14:paraId="3AC08F87" w14:textId="77777777" w:rsidR="00C4401B" w:rsidRPr="00C4401B" w:rsidRDefault="00C4401B" w:rsidP="00C4401B">
      <w:pPr>
        <w:pBdr>
          <w:bottom w:val="single" w:sz="4" w:space="1" w:color="auto"/>
        </w:pBdr>
        <w:spacing w:afterLines="120" w:after="288" w:line="360" w:lineRule="auto"/>
        <w:ind w:left="720" w:hanging="720"/>
        <w:rPr>
          <w:rFonts w:eastAsia="Times New Roman"/>
          <w:sz w:val="28"/>
          <w:szCs w:val="28"/>
          <w:lang w:val="tr-TR"/>
        </w:rPr>
      </w:pPr>
      <w:r w:rsidRPr="00C4401B">
        <w:rPr>
          <w:rFonts w:eastAsia="Times New Roman"/>
          <w:b/>
          <w:bCs/>
          <w:sz w:val="28"/>
          <w:szCs w:val="28"/>
          <w:lang w:val="tr-TR"/>
        </w:rPr>
        <w:t>f. Dijital Okuryazarlık Eğitimi:</w:t>
      </w:r>
      <w:r w:rsidRPr="00C4401B">
        <w:rPr>
          <w:rFonts w:eastAsia="Times New Roman"/>
          <w:sz w:val="28"/>
          <w:szCs w:val="28"/>
          <w:lang w:val="tr-TR"/>
        </w:rPr>
        <w:br/>
        <w:t>Okullarda dijital farkındalık ve teknoloji yönetimi konularında eğitim verilmesi, gençlerin bilinçli kullanıcılar haline gelmesini sağlar.</w:t>
      </w:r>
    </w:p>
    <w:p w14:paraId="43C55C39"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sz w:val="28"/>
          <w:szCs w:val="28"/>
        </w:rPr>
        <w:br w:type="page"/>
      </w:r>
    </w:p>
    <w:p w14:paraId="056FC1F0" w14:textId="5B68158E" w:rsidR="00006C6F" w:rsidRPr="00C4401B" w:rsidRDefault="00C4401B" w:rsidP="00E70180">
      <w:pPr>
        <w:pStyle w:val="Balk1"/>
        <w:pBdr>
          <w:bottom w:val="single" w:sz="4" w:space="1" w:color="auto"/>
        </w:pBdr>
        <w:spacing w:afterLines="120" w:after="288" w:line="360" w:lineRule="auto"/>
        <w:ind w:left="720" w:hanging="720"/>
        <w:rPr>
          <w:sz w:val="28"/>
          <w:szCs w:val="28"/>
        </w:rPr>
      </w:pPr>
      <w:bookmarkStart w:id="8" w:name="_Toc213927671"/>
      <w:r>
        <w:rPr>
          <w:rStyle w:val="Gl"/>
          <w:rFonts w:ascii="Arial" w:hAnsi="Arial" w:cs="Arial"/>
          <w:b w:val="0"/>
          <w:bCs w:val="0"/>
          <w:sz w:val="28"/>
          <w:szCs w:val="28"/>
        </w:rPr>
        <w:lastRenderedPageBreak/>
        <w:t>Slide 10</w:t>
      </w:r>
      <w:r w:rsidR="00006C6F" w:rsidRPr="00C4401B">
        <w:rPr>
          <w:rStyle w:val="Gl"/>
          <w:rFonts w:ascii="Arial" w:hAnsi="Arial" w:cs="Arial"/>
          <w:b w:val="0"/>
          <w:bCs w:val="0"/>
          <w:sz w:val="28"/>
          <w:szCs w:val="28"/>
        </w:rPr>
        <w:t>. SONUÇ</w:t>
      </w:r>
      <w:bookmarkEnd w:id="8"/>
    </w:p>
    <w:p w14:paraId="097B8E0E" w14:textId="77777777" w:rsidR="00C4401B" w:rsidRPr="00C4401B" w:rsidRDefault="00006C6F" w:rsidP="00C4401B">
      <w:pPr>
        <w:pStyle w:val="NormalWeb"/>
        <w:pBdr>
          <w:bottom w:val="single" w:sz="4" w:space="1" w:color="auto"/>
        </w:pBdr>
        <w:spacing w:afterLines="120" w:after="288" w:line="360" w:lineRule="auto"/>
        <w:rPr>
          <w:rFonts w:asciiTheme="minorHAnsi" w:hAnsiTheme="minorHAnsi" w:cstheme="minorHAnsi"/>
          <w:sz w:val="28"/>
          <w:szCs w:val="28"/>
          <w:lang w:val="tr-TR"/>
        </w:rPr>
      </w:pPr>
      <w:r w:rsidRPr="00C4401B">
        <w:rPr>
          <w:rFonts w:asciiTheme="minorHAnsi" w:hAnsiTheme="minorHAnsi" w:cstheme="minorHAnsi"/>
          <w:sz w:val="28"/>
          <w:szCs w:val="28"/>
        </w:rPr>
        <w:t xml:space="preserve">Z kuşağı, teknolojiyi üretken bir araç olarak kullanabildiği ölçüde avantaj sağlayabilir. Ancak telefon bağımlılığı, bu potansiyelin önündeki en büyük engellerden biridir. </w:t>
      </w:r>
      <w:r w:rsidR="00C4401B" w:rsidRPr="00C4401B">
        <w:rPr>
          <w:rFonts w:asciiTheme="minorHAnsi" w:hAnsiTheme="minorHAnsi" w:cstheme="minorHAnsi"/>
          <w:sz w:val="28"/>
          <w:szCs w:val="28"/>
          <w:lang w:val="tr-TR"/>
        </w:rPr>
        <w:t>Teknoloji, doğru kullanıldığında bireylerin yaşam kalitesini artırabilir. Ancak kontrolsüz kullanım, bireyleri dijital bir esarete sürükler. Bu nedenle, teknolojiyle sağlıklı bir ilişki kurmak, dijital farkındalık geliştirmek ve bilinçli kullanım alışkanlıklarını yaygınlaştırmak büyük önem taşır.</w:t>
      </w:r>
    </w:p>
    <w:p w14:paraId="64055E97" w14:textId="77777777" w:rsidR="00C4401B" w:rsidRPr="00C4401B" w:rsidRDefault="00C4401B" w:rsidP="00C4401B">
      <w:pPr>
        <w:pStyle w:val="NormalWeb"/>
        <w:pBdr>
          <w:bottom w:val="single" w:sz="4" w:space="1" w:color="auto"/>
        </w:pBdr>
        <w:spacing w:afterLines="120" w:after="288" w:line="360" w:lineRule="auto"/>
        <w:rPr>
          <w:rFonts w:asciiTheme="minorHAnsi" w:hAnsiTheme="minorHAnsi" w:cstheme="minorHAnsi"/>
          <w:sz w:val="28"/>
          <w:szCs w:val="28"/>
          <w:lang w:val="tr-TR"/>
        </w:rPr>
      </w:pPr>
      <w:r w:rsidRPr="00C4401B">
        <w:rPr>
          <w:rFonts w:asciiTheme="minorHAnsi" w:hAnsiTheme="minorHAnsi" w:cstheme="minorHAnsi"/>
          <w:sz w:val="28"/>
          <w:szCs w:val="28"/>
          <w:lang w:val="tr-TR"/>
        </w:rPr>
        <w:t>Z kuşağının dijital dünyayı bir araç olarak kullanması, geleceğin daha dengeli, üretken ve bilinçli bir toplum yapısına katkı sağlayacaktır.</w:t>
      </w:r>
    </w:p>
    <w:p w14:paraId="2B6FD5C0" w14:textId="3D0AA6D7" w:rsidR="00006C6F" w:rsidRPr="00C4401B" w:rsidRDefault="00006C6F" w:rsidP="00C4401B">
      <w:pPr>
        <w:pStyle w:val="NormalWeb"/>
        <w:pBdr>
          <w:bottom w:val="single" w:sz="4" w:space="1" w:color="auto"/>
        </w:pBdr>
        <w:spacing w:afterLines="120" w:after="288" w:afterAutospacing="0" w:line="360" w:lineRule="auto"/>
        <w:rPr>
          <w:rFonts w:asciiTheme="minorHAnsi" w:hAnsiTheme="minorHAnsi" w:cstheme="minorHAnsi"/>
          <w:sz w:val="28"/>
          <w:szCs w:val="28"/>
        </w:rPr>
      </w:pPr>
      <w:r w:rsidRPr="00C4401B">
        <w:rPr>
          <w:rFonts w:asciiTheme="minorHAnsi" w:hAnsiTheme="minorHAnsi" w:cstheme="minorHAnsi"/>
          <w:sz w:val="28"/>
          <w:szCs w:val="28"/>
        </w:rPr>
        <w:t>Bu nedenle bireysel farkındalık, eğitim ve toplumsal destekle dijital denge sağlanmalıdır.</w:t>
      </w:r>
    </w:p>
    <w:p w14:paraId="7C67FE1D" w14:textId="77777777" w:rsidR="00006C6F" w:rsidRPr="00C4401B" w:rsidRDefault="00006C6F" w:rsidP="00E70180">
      <w:pPr>
        <w:pBdr>
          <w:bottom w:val="single" w:sz="4" w:space="1" w:color="auto"/>
        </w:pBdr>
        <w:spacing w:afterLines="120" w:after="288" w:line="360" w:lineRule="auto"/>
        <w:ind w:left="720" w:hanging="720"/>
        <w:rPr>
          <w:sz w:val="28"/>
          <w:szCs w:val="28"/>
        </w:rPr>
      </w:pPr>
    </w:p>
    <w:p w14:paraId="3C8C96CC" w14:textId="77777777" w:rsidR="00006C6F" w:rsidRPr="00C4401B" w:rsidRDefault="00006C6F" w:rsidP="00E70180">
      <w:pPr>
        <w:pBdr>
          <w:bottom w:val="single" w:sz="4" w:space="1" w:color="auto"/>
        </w:pBdr>
        <w:spacing w:afterLines="120" w:after="288" w:line="360" w:lineRule="auto"/>
        <w:ind w:left="720" w:hanging="720"/>
        <w:rPr>
          <w:sz w:val="28"/>
          <w:szCs w:val="28"/>
        </w:rPr>
      </w:pPr>
      <w:r w:rsidRPr="00C4401B">
        <w:rPr>
          <w:sz w:val="28"/>
          <w:szCs w:val="28"/>
        </w:rPr>
        <w:br w:type="page"/>
      </w:r>
    </w:p>
    <w:p w14:paraId="7881D81D" w14:textId="635C7616" w:rsidR="00006C6F" w:rsidRPr="00C4401B" w:rsidRDefault="00C4401B" w:rsidP="00E70180">
      <w:pPr>
        <w:pStyle w:val="Balk1"/>
        <w:pBdr>
          <w:bottom w:val="single" w:sz="4" w:space="1" w:color="auto"/>
        </w:pBdr>
        <w:spacing w:afterLines="120" w:after="288" w:line="360" w:lineRule="auto"/>
        <w:ind w:left="720" w:hanging="720"/>
        <w:rPr>
          <w:sz w:val="28"/>
          <w:szCs w:val="28"/>
        </w:rPr>
      </w:pPr>
      <w:bookmarkStart w:id="9" w:name="_Toc213927672"/>
      <w:r>
        <w:rPr>
          <w:rStyle w:val="Gl"/>
          <w:rFonts w:ascii="Arial" w:hAnsi="Arial" w:cs="Arial"/>
          <w:b w:val="0"/>
          <w:bCs w:val="0"/>
          <w:sz w:val="28"/>
          <w:szCs w:val="28"/>
        </w:rPr>
        <w:lastRenderedPageBreak/>
        <w:t xml:space="preserve">Slide </w:t>
      </w:r>
      <w:r w:rsidR="00006C6F" w:rsidRPr="00C4401B">
        <w:rPr>
          <w:rStyle w:val="Gl"/>
          <w:rFonts w:ascii="Arial" w:hAnsi="Arial" w:cs="Arial"/>
          <w:b w:val="0"/>
          <w:bCs w:val="0"/>
          <w:sz w:val="28"/>
          <w:szCs w:val="28"/>
        </w:rPr>
        <w:t>1</w:t>
      </w:r>
      <w:r w:rsidR="00707CA7">
        <w:rPr>
          <w:rStyle w:val="Gl"/>
          <w:rFonts w:ascii="Arial" w:hAnsi="Arial" w:cs="Arial"/>
          <w:b w:val="0"/>
          <w:bCs w:val="0"/>
          <w:sz w:val="28"/>
          <w:szCs w:val="28"/>
        </w:rPr>
        <w:t>1</w:t>
      </w:r>
      <w:r w:rsidR="00006C6F" w:rsidRPr="00C4401B">
        <w:rPr>
          <w:rStyle w:val="Gl"/>
          <w:rFonts w:ascii="Arial" w:hAnsi="Arial" w:cs="Arial"/>
          <w:b w:val="0"/>
          <w:bCs w:val="0"/>
          <w:sz w:val="28"/>
          <w:szCs w:val="28"/>
        </w:rPr>
        <w:t>. KAYNAKÇA</w:t>
      </w:r>
      <w:bookmarkEnd w:id="9"/>
    </w:p>
    <w:p w14:paraId="284CBFBB" w14:textId="77777777" w:rsidR="00006C6F" w:rsidRPr="00C4401B" w:rsidRDefault="00006C6F" w:rsidP="00E70180">
      <w:pPr>
        <w:pStyle w:val="NormalWeb"/>
        <w:numPr>
          <w:ilvl w:val="0"/>
          <w:numId w:val="3"/>
        </w:numPr>
        <w:pBdr>
          <w:bottom w:val="single" w:sz="4" w:space="1" w:color="auto"/>
        </w:pBdr>
        <w:spacing w:afterLines="120" w:after="288" w:afterAutospacing="0" w:line="360" w:lineRule="auto"/>
        <w:ind w:hanging="720"/>
        <w:rPr>
          <w:rFonts w:ascii="Arial" w:hAnsi="Arial" w:cs="Arial"/>
          <w:sz w:val="28"/>
          <w:szCs w:val="28"/>
        </w:rPr>
      </w:pPr>
      <w:r w:rsidRPr="00C4401B">
        <w:rPr>
          <w:rFonts w:ascii="Arial" w:hAnsi="Arial" w:cs="Arial"/>
          <w:sz w:val="28"/>
          <w:szCs w:val="28"/>
        </w:rPr>
        <w:t xml:space="preserve">Akın, A. (2021). </w:t>
      </w:r>
      <w:r w:rsidRPr="00C4401B">
        <w:rPr>
          <w:rStyle w:val="Vurgu"/>
          <w:rFonts w:ascii="Arial" w:eastAsiaTheme="minorEastAsia" w:hAnsi="Arial" w:cs="Arial"/>
          <w:sz w:val="28"/>
          <w:szCs w:val="28"/>
        </w:rPr>
        <w:t>Dijital Çağda Z Kuşağı ve Teknoloji Kullanımı.</w:t>
      </w:r>
      <w:r w:rsidRPr="00C4401B">
        <w:rPr>
          <w:rFonts w:ascii="Arial" w:hAnsi="Arial" w:cs="Arial"/>
          <w:sz w:val="28"/>
          <w:szCs w:val="28"/>
        </w:rPr>
        <w:t xml:space="preserve"> İstanbul: Beta Yayınları.</w:t>
      </w:r>
    </w:p>
    <w:p w14:paraId="236431B1" w14:textId="77777777" w:rsidR="00006C6F" w:rsidRPr="00C4401B" w:rsidRDefault="00006C6F" w:rsidP="00E70180">
      <w:pPr>
        <w:pStyle w:val="NormalWeb"/>
        <w:numPr>
          <w:ilvl w:val="0"/>
          <w:numId w:val="3"/>
        </w:numPr>
        <w:pBdr>
          <w:bottom w:val="single" w:sz="4" w:space="1" w:color="auto"/>
        </w:pBdr>
        <w:spacing w:afterLines="120" w:after="288" w:afterAutospacing="0" w:line="360" w:lineRule="auto"/>
        <w:ind w:hanging="720"/>
        <w:rPr>
          <w:rFonts w:ascii="Arial" w:hAnsi="Arial" w:cs="Arial"/>
          <w:sz w:val="28"/>
          <w:szCs w:val="28"/>
        </w:rPr>
      </w:pPr>
      <w:r w:rsidRPr="00C4401B">
        <w:rPr>
          <w:rFonts w:ascii="Arial" w:hAnsi="Arial" w:cs="Arial"/>
          <w:sz w:val="28"/>
          <w:szCs w:val="28"/>
        </w:rPr>
        <w:t xml:space="preserve">Kara, M. (2022). </w:t>
      </w:r>
      <w:r w:rsidRPr="00C4401B">
        <w:rPr>
          <w:rStyle w:val="Vurgu"/>
          <w:rFonts w:ascii="Arial" w:eastAsiaTheme="minorEastAsia" w:hAnsi="Arial" w:cs="Arial"/>
          <w:sz w:val="28"/>
          <w:szCs w:val="28"/>
        </w:rPr>
        <w:t>Telefon Bağımlılığı ve Gençlik Üzerindeki Etkileri.</w:t>
      </w:r>
      <w:r w:rsidRPr="00C4401B">
        <w:rPr>
          <w:rFonts w:ascii="Arial" w:hAnsi="Arial" w:cs="Arial"/>
          <w:sz w:val="28"/>
          <w:szCs w:val="28"/>
        </w:rPr>
        <w:t xml:space="preserve"> Ankara Üniversitesi Yayınları.</w:t>
      </w:r>
    </w:p>
    <w:p w14:paraId="55D31516" w14:textId="77777777" w:rsidR="00006C6F" w:rsidRPr="00C4401B" w:rsidRDefault="00006C6F" w:rsidP="00E70180">
      <w:pPr>
        <w:pStyle w:val="NormalWeb"/>
        <w:numPr>
          <w:ilvl w:val="0"/>
          <w:numId w:val="3"/>
        </w:numPr>
        <w:pBdr>
          <w:bottom w:val="single" w:sz="4" w:space="1" w:color="auto"/>
        </w:pBdr>
        <w:spacing w:afterLines="120" w:after="288" w:afterAutospacing="0" w:line="360" w:lineRule="auto"/>
        <w:ind w:hanging="720"/>
        <w:rPr>
          <w:rFonts w:ascii="Arial" w:hAnsi="Arial" w:cs="Arial"/>
          <w:sz w:val="28"/>
          <w:szCs w:val="28"/>
        </w:rPr>
      </w:pPr>
      <w:r w:rsidRPr="00C4401B">
        <w:rPr>
          <w:rFonts w:ascii="Arial" w:hAnsi="Arial" w:cs="Arial"/>
          <w:sz w:val="28"/>
          <w:szCs w:val="28"/>
        </w:rPr>
        <w:t xml:space="preserve">Pew Research Center. (2023). </w:t>
      </w:r>
      <w:r w:rsidRPr="00C4401B">
        <w:rPr>
          <w:rStyle w:val="Vurgu"/>
          <w:rFonts w:ascii="Arial" w:eastAsiaTheme="minorEastAsia" w:hAnsi="Arial" w:cs="Arial"/>
          <w:sz w:val="28"/>
          <w:szCs w:val="28"/>
        </w:rPr>
        <w:t>Teens, Social Media and Technology 2023.</w:t>
      </w:r>
    </w:p>
    <w:p w14:paraId="1DDCD944" w14:textId="77777777" w:rsidR="00006C6F" w:rsidRPr="00C4401B" w:rsidRDefault="00006C6F" w:rsidP="008F6BD9">
      <w:pPr>
        <w:pStyle w:val="NormalWeb"/>
        <w:numPr>
          <w:ilvl w:val="0"/>
          <w:numId w:val="3"/>
        </w:numPr>
        <w:pBdr>
          <w:bottom w:val="single" w:sz="4" w:space="1" w:color="auto"/>
        </w:pBdr>
        <w:spacing w:afterLines="120" w:after="288" w:afterAutospacing="0" w:line="360" w:lineRule="auto"/>
        <w:ind w:hanging="720"/>
        <w:rPr>
          <w:rFonts w:ascii="Arial" w:hAnsi="Arial" w:cs="Arial"/>
          <w:sz w:val="28"/>
          <w:szCs w:val="28"/>
        </w:rPr>
      </w:pPr>
      <w:r w:rsidRPr="00C4401B">
        <w:rPr>
          <w:rFonts w:ascii="Arial" w:hAnsi="Arial" w:cs="Arial"/>
          <w:sz w:val="28"/>
          <w:szCs w:val="28"/>
        </w:rPr>
        <w:t xml:space="preserve">TÜİK (2024). </w:t>
      </w:r>
      <w:r w:rsidRPr="00C4401B">
        <w:rPr>
          <w:rStyle w:val="Vurgu"/>
          <w:rFonts w:ascii="Arial" w:eastAsiaTheme="minorEastAsia" w:hAnsi="Arial" w:cs="Arial"/>
          <w:sz w:val="28"/>
          <w:szCs w:val="28"/>
        </w:rPr>
        <w:t>Hanehalkı Bilişim Teknolojileri Kullanım Araştırması.</w:t>
      </w:r>
    </w:p>
    <w:sectPr w:rsidR="00006C6F" w:rsidRPr="00C4401B" w:rsidSect="00E70180">
      <w:footerReference w:type="default" r:id="rId10"/>
      <w:pgSz w:w="12240" w:h="15840"/>
      <w:pgMar w:top="1701" w:right="1701"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1ED7" w14:textId="77777777" w:rsidR="00AE55D9" w:rsidRDefault="00AE55D9" w:rsidP="00006C6F">
      <w:pPr>
        <w:spacing w:after="0" w:line="240" w:lineRule="auto"/>
      </w:pPr>
      <w:r>
        <w:separator/>
      </w:r>
    </w:p>
  </w:endnote>
  <w:endnote w:type="continuationSeparator" w:id="0">
    <w:p w14:paraId="15E97983" w14:textId="77777777" w:rsidR="00AE55D9" w:rsidRDefault="00AE55D9" w:rsidP="0000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705523"/>
      <w:docPartObj>
        <w:docPartGallery w:val="Page Numbers (Bottom of Page)"/>
        <w:docPartUnique/>
      </w:docPartObj>
    </w:sdtPr>
    <w:sdtContent>
      <w:p w14:paraId="0C130A2B" w14:textId="77777777" w:rsidR="00E70180" w:rsidRDefault="00E70180">
        <w:pPr>
          <w:pStyle w:val="AltBilgi"/>
          <w:jc w:val="center"/>
        </w:pPr>
        <w:r>
          <w:fldChar w:fldCharType="begin"/>
        </w:r>
        <w:r>
          <w:instrText>PAGE   \* MERGEFORMAT</w:instrText>
        </w:r>
        <w:r>
          <w:fldChar w:fldCharType="separate"/>
        </w:r>
        <w:r w:rsidR="00D32488" w:rsidRPr="00D32488">
          <w:rPr>
            <w:noProof/>
            <w:lang w:val="tr-TR"/>
          </w:rPr>
          <w:t>3</w:t>
        </w:r>
        <w:r>
          <w:fldChar w:fldCharType="end"/>
        </w:r>
      </w:p>
    </w:sdtContent>
  </w:sdt>
  <w:p w14:paraId="5179CB71" w14:textId="77777777" w:rsidR="00E70180" w:rsidRDefault="00E701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FB49" w14:textId="77777777" w:rsidR="00AE55D9" w:rsidRDefault="00AE55D9" w:rsidP="00006C6F">
      <w:pPr>
        <w:spacing w:after="0" w:line="240" w:lineRule="auto"/>
      </w:pPr>
      <w:r>
        <w:separator/>
      </w:r>
    </w:p>
  </w:footnote>
  <w:footnote w:type="continuationSeparator" w:id="0">
    <w:p w14:paraId="4F4B3777" w14:textId="77777777" w:rsidR="00AE55D9" w:rsidRDefault="00AE55D9" w:rsidP="0000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234B"/>
    <w:multiLevelType w:val="multilevel"/>
    <w:tmpl w:val="68E8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A186A"/>
    <w:multiLevelType w:val="hybridMultilevel"/>
    <w:tmpl w:val="592A0354"/>
    <w:lvl w:ilvl="0" w:tplc="094050A8">
      <w:start w:val="1"/>
      <w:numFmt w:val="bullet"/>
      <w:lvlText w:val=""/>
      <w:lvlJc w:val="left"/>
      <w:pPr>
        <w:ind w:left="720" w:hanging="360"/>
      </w:pPr>
      <w:rPr>
        <w:rFonts w:ascii="Symbol" w:hAnsi="Symbol" w:hint="default"/>
      </w:rPr>
    </w:lvl>
    <w:lvl w:ilvl="1" w:tplc="C6E27F52">
      <w:start w:val="1"/>
      <w:numFmt w:val="bullet"/>
      <w:lvlText w:val="o"/>
      <w:lvlJc w:val="left"/>
      <w:pPr>
        <w:ind w:left="1440" w:hanging="360"/>
      </w:pPr>
      <w:rPr>
        <w:rFonts w:ascii="Courier New" w:hAnsi="Courier New" w:cs="Times New Roman" w:hint="default"/>
      </w:rPr>
    </w:lvl>
    <w:lvl w:ilvl="2" w:tplc="FAA895DA">
      <w:start w:val="1"/>
      <w:numFmt w:val="bullet"/>
      <w:lvlText w:val=""/>
      <w:lvlJc w:val="left"/>
      <w:pPr>
        <w:ind w:left="2160" w:hanging="360"/>
      </w:pPr>
      <w:rPr>
        <w:rFonts w:ascii="Wingdings" w:hAnsi="Wingdings" w:hint="default"/>
      </w:rPr>
    </w:lvl>
    <w:lvl w:ilvl="3" w:tplc="73E23A04">
      <w:start w:val="1"/>
      <w:numFmt w:val="bullet"/>
      <w:lvlText w:val=""/>
      <w:lvlJc w:val="left"/>
      <w:pPr>
        <w:ind w:left="2880" w:hanging="360"/>
      </w:pPr>
      <w:rPr>
        <w:rFonts w:ascii="Symbol" w:hAnsi="Symbol" w:hint="default"/>
      </w:rPr>
    </w:lvl>
    <w:lvl w:ilvl="4" w:tplc="19DECC7E">
      <w:start w:val="1"/>
      <w:numFmt w:val="bullet"/>
      <w:lvlText w:val="o"/>
      <w:lvlJc w:val="left"/>
      <w:pPr>
        <w:ind w:left="3600" w:hanging="360"/>
      </w:pPr>
      <w:rPr>
        <w:rFonts w:ascii="Courier New" w:hAnsi="Courier New" w:cs="Times New Roman" w:hint="default"/>
      </w:rPr>
    </w:lvl>
    <w:lvl w:ilvl="5" w:tplc="A8A43162">
      <w:start w:val="1"/>
      <w:numFmt w:val="bullet"/>
      <w:lvlText w:val=""/>
      <w:lvlJc w:val="left"/>
      <w:pPr>
        <w:ind w:left="4320" w:hanging="360"/>
      </w:pPr>
      <w:rPr>
        <w:rFonts w:ascii="Wingdings" w:hAnsi="Wingdings" w:hint="default"/>
      </w:rPr>
    </w:lvl>
    <w:lvl w:ilvl="6" w:tplc="EB000A62">
      <w:start w:val="1"/>
      <w:numFmt w:val="bullet"/>
      <w:lvlText w:val=""/>
      <w:lvlJc w:val="left"/>
      <w:pPr>
        <w:ind w:left="5040" w:hanging="360"/>
      </w:pPr>
      <w:rPr>
        <w:rFonts w:ascii="Symbol" w:hAnsi="Symbol" w:hint="default"/>
      </w:rPr>
    </w:lvl>
    <w:lvl w:ilvl="7" w:tplc="9738C1EE">
      <w:start w:val="1"/>
      <w:numFmt w:val="bullet"/>
      <w:lvlText w:val="o"/>
      <w:lvlJc w:val="left"/>
      <w:pPr>
        <w:ind w:left="5760" w:hanging="360"/>
      </w:pPr>
      <w:rPr>
        <w:rFonts w:ascii="Courier New" w:hAnsi="Courier New" w:cs="Times New Roman" w:hint="default"/>
      </w:rPr>
    </w:lvl>
    <w:lvl w:ilvl="8" w:tplc="75AA5A6E">
      <w:start w:val="1"/>
      <w:numFmt w:val="bullet"/>
      <w:lvlText w:val=""/>
      <w:lvlJc w:val="left"/>
      <w:pPr>
        <w:ind w:left="6480" w:hanging="360"/>
      </w:pPr>
      <w:rPr>
        <w:rFonts w:ascii="Wingdings" w:hAnsi="Wingdings" w:hint="default"/>
      </w:rPr>
    </w:lvl>
  </w:abstractNum>
  <w:abstractNum w:abstractNumId="2" w15:restartNumberingAfterBreak="0">
    <w:nsid w:val="60060BD7"/>
    <w:multiLevelType w:val="multilevel"/>
    <w:tmpl w:val="CD2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0707BD"/>
    <w:multiLevelType w:val="multilevel"/>
    <w:tmpl w:val="3CB8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304874">
    <w:abstractNumId w:val="2"/>
  </w:num>
  <w:num w:numId="2" w16cid:durableId="1555894977">
    <w:abstractNumId w:val="3"/>
  </w:num>
  <w:num w:numId="3" w16cid:durableId="829056411">
    <w:abstractNumId w:val="0"/>
  </w:num>
  <w:num w:numId="4" w16cid:durableId="100513713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6F"/>
    <w:rsid w:val="00006C6F"/>
    <w:rsid w:val="001815D8"/>
    <w:rsid w:val="00707CA7"/>
    <w:rsid w:val="00930D0A"/>
    <w:rsid w:val="00A246DC"/>
    <w:rsid w:val="00AE55D9"/>
    <w:rsid w:val="00C4401B"/>
    <w:rsid w:val="00C85699"/>
    <w:rsid w:val="00D32488"/>
    <w:rsid w:val="00E4185A"/>
    <w:rsid w:val="00E7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AC5B"/>
  <w15:chartTrackingRefBased/>
  <w15:docId w15:val="{8DD9D270-3300-42EB-B09B-7D503E54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6C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06C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C4401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06C6F"/>
    <w:rPr>
      <w:rFonts w:ascii="Times New Roman" w:eastAsia="Times New Roman" w:hAnsi="Times New Roman" w:cs="Times New Roman"/>
      <w:b/>
      <w:bCs/>
      <w:sz w:val="36"/>
      <w:szCs w:val="36"/>
    </w:rPr>
  </w:style>
  <w:style w:type="character" w:styleId="Gl">
    <w:name w:val="Strong"/>
    <w:basedOn w:val="VarsaylanParagrafYazTipi"/>
    <w:uiPriority w:val="22"/>
    <w:qFormat/>
    <w:rsid w:val="00006C6F"/>
    <w:rPr>
      <w:b/>
      <w:bCs/>
    </w:rPr>
  </w:style>
  <w:style w:type="paragraph" w:styleId="NormalWeb">
    <w:name w:val="Normal (Web)"/>
    <w:basedOn w:val="Normal"/>
    <w:uiPriority w:val="99"/>
    <w:semiHidden/>
    <w:unhideWhenUsed/>
    <w:rsid w:val="00006C6F"/>
    <w:pPr>
      <w:spacing w:before="100" w:beforeAutospacing="1" w:after="100" w:afterAutospacing="1" w:line="240" w:lineRule="auto"/>
    </w:pPr>
    <w:rPr>
      <w:rFonts w:ascii="Times New Roman" w:eastAsia="Times New Roman" w:hAnsi="Times New Roman" w:cs="Times New Roman"/>
    </w:rPr>
  </w:style>
  <w:style w:type="paragraph" w:styleId="AralkYok">
    <w:name w:val="No Spacing"/>
    <w:link w:val="AralkYokChar"/>
    <w:uiPriority w:val="1"/>
    <w:qFormat/>
    <w:rsid w:val="00006C6F"/>
    <w:pPr>
      <w:spacing w:after="0" w:line="240" w:lineRule="auto"/>
    </w:pPr>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006C6F"/>
    <w:rPr>
      <w:rFonts w:asciiTheme="minorHAnsi" w:eastAsiaTheme="minorEastAsia" w:hAnsiTheme="minorHAnsi" w:cstheme="minorBidi"/>
      <w:sz w:val="22"/>
      <w:szCs w:val="22"/>
    </w:rPr>
  </w:style>
  <w:style w:type="character" w:styleId="Vurgu">
    <w:name w:val="Emphasis"/>
    <w:basedOn w:val="VarsaylanParagrafYazTipi"/>
    <w:uiPriority w:val="20"/>
    <w:qFormat/>
    <w:rsid w:val="00006C6F"/>
    <w:rPr>
      <w:i/>
      <w:iCs/>
    </w:rPr>
  </w:style>
  <w:style w:type="paragraph" w:styleId="stBilgi">
    <w:name w:val="header"/>
    <w:basedOn w:val="Normal"/>
    <w:link w:val="stBilgiChar"/>
    <w:uiPriority w:val="99"/>
    <w:unhideWhenUsed/>
    <w:rsid w:val="00006C6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006C6F"/>
  </w:style>
  <w:style w:type="paragraph" w:styleId="AltBilgi">
    <w:name w:val="footer"/>
    <w:basedOn w:val="Normal"/>
    <w:link w:val="AltBilgiChar"/>
    <w:uiPriority w:val="99"/>
    <w:unhideWhenUsed/>
    <w:rsid w:val="00006C6F"/>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006C6F"/>
  </w:style>
  <w:style w:type="character" w:customStyle="1" w:styleId="Balk1Char">
    <w:name w:val="Başlık 1 Char"/>
    <w:basedOn w:val="VarsaylanParagrafYazTipi"/>
    <w:link w:val="Balk1"/>
    <w:uiPriority w:val="9"/>
    <w:rsid w:val="00006C6F"/>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006C6F"/>
    <w:pPr>
      <w:outlineLvl w:val="9"/>
    </w:pPr>
  </w:style>
  <w:style w:type="paragraph" w:styleId="T1">
    <w:name w:val="toc 1"/>
    <w:basedOn w:val="Normal"/>
    <w:next w:val="Normal"/>
    <w:autoRedefine/>
    <w:uiPriority w:val="39"/>
    <w:unhideWhenUsed/>
    <w:rsid w:val="00006C6F"/>
    <w:pPr>
      <w:spacing w:after="100"/>
    </w:pPr>
  </w:style>
  <w:style w:type="character" w:styleId="Kpr">
    <w:name w:val="Hyperlink"/>
    <w:basedOn w:val="VarsaylanParagrafYazTipi"/>
    <w:uiPriority w:val="99"/>
    <w:unhideWhenUsed/>
    <w:rsid w:val="00006C6F"/>
    <w:rPr>
      <w:color w:val="0563C1" w:themeColor="hyperlink"/>
      <w:u w:val="single"/>
    </w:rPr>
  </w:style>
  <w:style w:type="paragraph" w:styleId="ResimYazs">
    <w:name w:val="caption"/>
    <w:basedOn w:val="Normal"/>
    <w:next w:val="Normal"/>
    <w:uiPriority w:val="35"/>
    <w:semiHidden/>
    <w:unhideWhenUsed/>
    <w:qFormat/>
    <w:rsid w:val="00006C6F"/>
    <w:pPr>
      <w:spacing w:after="200" w:line="240" w:lineRule="auto"/>
    </w:pPr>
    <w:rPr>
      <w:i/>
      <w:iCs/>
      <w:color w:val="44546A" w:themeColor="text2"/>
      <w:sz w:val="18"/>
      <w:szCs w:val="18"/>
    </w:rPr>
  </w:style>
  <w:style w:type="character" w:customStyle="1" w:styleId="Balk3Char">
    <w:name w:val="Başlık 3 Char"/>
    <w:basedOn w:val="VarsaylanParagrafYazTipi"/>
    <w:link w:val="Balk3"/>
    <w:uiPriority w:val="9"/>
    <w:semiHidden/>
    <w:rsid w:val="00C4401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4208">
      <w:bodyDiv w:val="1"/>
      <w:marLeft w:val="0"/>
      <w:marRight w:val="0"/>
      <w:marTop w:val="0"/>
      <w:marBottom w:val="0"/>
      <w:divBdr>
        <w:top w:val="none" w:sz="0" w:space="0" w:color="auto"/>
        <w:left w:val="none" w:sz="0" w:space="0" w:color="auto"/>
        <w:bottom w:val="none" w:sz="0" w:space="0" w:color="auto"/>
        <w:right w:val="none" w:sz="0" w:space="0" w:color="auto"/>
      </w:divBdr>
    </w:div>
    <w:div w:id="435294050">
      <w:bodyDiv w:val="1"/>
      <w:marLeft w:val="0"/>
      <w:marRight w:val="0"/>
      <w:marTop w:val="0"/>
      <w:marBottom w:val="0"/>
      <w:divBdr>
        <w:top w:val="none" w:sz="0" w:space="0" w:color="auto"/>
        <w:left w:val="none" w:sz="0" w:space="0" w:color="auto"/>
        <w:bottom w:val="none" w:sz="0" w:space="0" w:color="auto"/>
        <w:right w:val="none" w:sz="0" w:space="0" w:color="auto"/>
      </w:divBdr>
    </w:div>
    <w:div w:id="533272243">
      <w:bodyDiv w:val="1"/>
      <w:marLeft w:val="0"/>
      <w:marRight w:val="0"/>
      <w:marTop w:val="0"/>
      <w:marBottom w:val="0"/>
      <w:divBdr>
        <w:top w:val="none" w:sz="0" w:space="0" w:color="auto"/>
        <w:left w:val="none" w:sz="0" w:space="0" w:color="auto"/>
        <w:bottom w:val="none" w:sz="0" w:space="0" w:color="auto"/>
        <w:right w:val="none" w:sz="0" w:space="0" w:color="auto"/>
      </w:divBdr>
    </w:div>
    <w:div w:id="727384969">
      <w:bodyDiv w:val="1"/>
      <w:marLeft w:val="0"/>
      <w:marRight w:val="0"/>
      <w:marTop w:val="0"/>
      <w:marBottom w:val="0"/>
      <w:divBdr>
        <w:top w:val="none" w:sz="0" w:space="0" w:color="auto"/>
        <w:left w:val="none" w:sz="0" w:space="0" w:color="auto"/>
        <w:bottom w:val="none" w:sz="0" w:space="0" w:color="auto"/>
        <w:right w:val="none" w:sz="0" w:space="0" w:color="auto"/>
      </w:divBdr>
    </w:div>
    <w:div w:id="805898152">
      <w:bodyDiv w:val="1"/>
      <w:marLeft w:val="0"/>
      <w:marRight w:val="0"/>
      <w:marTop w:val="0"/>
      <w:marBottom w:val="0"/>
      <w:divBdr>
        <w:top w:val="none" w:sz="0" w:space="0" w:color="auto"/>
        <w:left w:val="none" w:sz="0" w:space="0" w:color="auto"/>
        <w:bottom w:val="none" w:sz="0" w:space="0" w:color="auto"/>
        <w:right w:val="none" w:sz="0" w:space="0" w:color="auto"/>
      </w:divBdr>
    </w:div>
    <w:div w:id="888568390">
      <w:bodyDiv w:val="1"/>
      <w:marLeft w:val="0"/>
      <w:marRight w:val="0"/>
      <w:marTop w:val="0"/>
      <w:marBottom w:val="0"/>
      <w:divBdr>
        <w:top w:val="none" w:sz="0" w:space="0" w:color="auto"/>
        <w:left w:val="none" w:sz="0" w:space="0" w:color="auto"/>
        <w:bottom w:val="none" w:sz="0" w:space="0" w:color="auto"/>
        <w:right w:val="none" w:sz="0" w:space="0" w:color="auto"/>
      </w:divBdr>
    </w:div>
    <w:div w:id="996500630">
      <w:bodyDiv w:val="1"/>
      <w:marLeft w:val="0"/>
      <w:marRight w:val="0"/>
      <w:marTop w:val="0"/>
      <w:marBottom w:val="0"/>
      <w:divBdr>
        <w:top w:val="none" w:sz="0" w:space="0" w:color="auto"/>
        <w:left w:val="none" w:sz="0" w:space="0" w:color="auto"/>
        <w:bottom w:val="none" w:sz="0" w:space="0" w:color="auto"/>
        <w:right w:val="none" w:sz="0" w:space="0" w:color="auto"/>
      </w:divBdr>
    </w:div>
    <w:div w:id="1043407504">
      <w:bodyDiv w:val="1"/>
      <w:marLeft w:val="0"/>
      <w:marRight w:val="0"/>
      <w:marTop w:val="0"/>
      <w:marBottom w:val="0"/>
      <w:divBdr>
        <w:top w:val="none" w:sz="0" w:space="0" w:color="auto"/>
        <w:left w:val="none" w:sz="0" w:space="0" w:color="auto"/>
        <w:bottom w:val="none" w:sz="0" w:space="0" w:color="auto"/>
        <w:right w:val="none" w:sz="0" w:space="0" w:color="auto"/>
      </w:divBdr>
    </w:div>
    <w:div w:id="1057435727">
      <w:bodyDiv w:val="1"/>
      <w:marLeft w:val="0"/>
      <w:marRight w:val="0"/>
      <w:marTop w:val="0"/>
      <w:marBottom w:val="0"/>
      <w:divBdr>
        <w:top w:val="none" w:sz="0" w:space="0" w:color="auto"/>
        <w:left w:val="none" w:sz="0" w:space="0" w:color="auto"/>
        <w:bottom w:val="none" w:sz="0" w:space="0" w:color="auto"/>
        <w:right w:val="none" w:sz="0" w:space="0" w:color="auto"/>
      </w:divBdr>
    </w:div>
    <w:div w:id="1104768737">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723364006">
      <w:bodyDiv w:val="1"/>
      <w:marLeft w:val="0"/>
      <w:marRight w:val="0"/>
      <w:marTop w:val="0"/>
      <w:marBottom w:val="0"/>
      <w:divBdr>
        <w:top w:val="none" w:sz="0" w:space="0" w:color="auto"/>
        <w:left w:val="none" w:sz="0" w:space="0" w:color="auto"/>
        <w:bottom w:val="none" w:sz="0" w:space="0" w:color="auto"/>
        <w:right w:val="none" w:sz="0" w:space="0" w:color="auto"/>
      </w:divBdr>
    </w:div>
    <w:div w:id="19383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f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D1301-7664-4983-B141-6C4B0D65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1064</Words>
  <Characters>6070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KUŞAĞI EKRAN BAĞIMLILIĞI</dc:title>
  <dc:subject/>
  <dc:creator>Admin</dc:creator>
  <cp:keywords/>
  <dc:description/>
  <cp:lastModifiedBy>Ercüment Aydın</cp:lastModifiedBy>
  <cp:revision>3</cp:revision>
  <dcterms:created xsi:type="dcterms:W3CDTF">2025-11-13T08:53:00Z</dcterms:created>
  <dcterms:modified xsi:type="dcterms:W3CDTF">2025-11-13T20:30:00Z</dcterms:modified>
</cp:coreProperties>
</file>